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4B4C" w14:textId="01C3A23E" w:rsidR="00FE7B23" w:rsidRPr="00145AA9" w:rsidRDefault="002136D9" w:rsidP="002136D9">
      <w:pPr>
        <w:pStyle w:val="berschrift1"/>
        <w:spacing w:before="749" w:after="317"/>
        <w:rPr>
          <w:rFonts w:cs="Arial"/>
          <w:sz w:val="32"/>
          <w:szCs w:val="32"/>
        </w:rPr>
      </w:pPr>
      <w:r w:rsidRPr="00145AA9">
        <w:rPr>
          <w:rFonts w:cs="Arial"/>
          <w:sz w:val="32"/>
          <w:szCs w:val="32"/>
        </w:rPr>
        <w:t>M129</w:t>
      </w:r>
      <w:r w:rsidR="00921869" w:rsidRPr="00145AA9">
        <w:rPr>
          <w:rFonts w:cs="Arial"/>
          <w:sz w:val="32"/>
          <w:szCs w:val="32"/>
        </w:rPr>
        <w:t xml:space="preserve">, Aufgabe </w:t>
      </w:r>
      <w:r w:rsidR="000D617E" w:rsidRPr="00145AA9">
        <w:rPr>
          <w:rFonts w:cs="Arial"/>
          <w:sz w:val="32"/>
          <w:szCs w:val="32"/>
        </w:rPr>
        <w:t>7</w:t>
      </w:r>
      <w:r w:rsidR="00921869" w:rsidRPr="00145AA9">
        <w:rPr>
          <w:rFonts w:cs="Arial"/>
          <w:sz w:val="32"/>
          <w:szCs w:val="32"/>
        </w:rPr>
        <w:t>:</w:t>
      </w:r>
      <w:r w:rsidRPr="00145AA9">
        <w:rPr>
          <w:rFonts w:cs="Arial"/>
          <w:sz w:val="32"/>
          <w:szCs w:val="32"/>
        </w:rPr>
        <w:t xml:space="preserve"> </w:t>
      </w:r>
      <w:r w:rsidR="00921869" w:rsidRPr="00145AA9">
        <w:rPr>
          <w:rFonts w:cs="Arial"/>
          <w:sz w:val="32"/>
          <w:szCs w:val="32"/>
        </w:rPr>
        <w:tab/>
      </w:r>
      <w:r w:rsidR="004D73B2">
        <w:rPr>
          <w:rFonts w:cs="Arial"/>
          <w:sz w:val="32"/>
          <w:szCs w:val="32"/>
        </w:rPr>
        <w:t>Einführung</w:t>
      </w:r>
      <w:r w:rsidR="007C5C85" w:rsidRPr="00145AA9">
        <w:rPr>
          <w:rFonts w:cs="Arial"/>
          <w:sz w:val="32"/>
          <w:szCs w:val="32"/>
        </w:rPr>
        <w:t xml:space="preserve"> </w:t>
      </w:r>
      <w:r w:rsidR="001E7D34" w:rsidRPr="00145AA9">
        <w:rPr>
          <w:rFonts w:cs="Arial"/>
          <w:sz w:val="32"/>
          <w:szCs w:val="32"/>
        </w:rPr>
        <w:t>Subnetting</w:t>
      </w:r>
    </w:p>
    <w:p w14:paraId="768D7600" w14:textId="77777777" w:rsidR="00FE7B23" w:rsidRPr="00145AA9" w:rsidRDefault="00FE7B23">
      <w:pPr>
        <w:rPr>
          <w:rFonts w:ascii="Arial" w:hAnsi="Arial" w:cs="Arial"/>
        </w:rPr>
      </w:pPr>
    </w:p>
    <w:p w14:paraId="30C768EF" w14:textId="54B580B0" w:rsidR="00FE7B23" w:rsidRPr="00145AA9" w:rsidRDefault="00B1398D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="008E02E8" w:rsidRPr="00145AA9">
        <w:rPr>
          <w:rFonts w:ascii="Arial" w:hAnsi="Arial" w:cs="Arial"/>
          <w:b/>
          <w:bCs/>
        </w:rPr>
        <w:t>Ziel</w:t>
      </w:r>
      <w:r>
        <w:rPr>
          <w:rFonts w:ascii="Arial" w:hAnsi="Arial" w:cs="Arial"/>
          <w:b/>
          <w:bCs/>
        </w:rPr>
        <w:t xml:space="preserve">: </w:t>
      </w:r>
      <w:r w:rsidR="001E7D34" w:rsidRPr="00145AA9">
        <w:rPr>
          <w:rFonts w:ascii="Arial" w:hAnsi="Arial" w:cs="Arial"/>
        </w:rPr>
        <w:t>Die Grundidee des Subnetting verstehen.</w:t>
      </w:r>
      <w:r w:rsidR="002136D9" w:rsidRPr="00145AA9">
        <w:rPr>
          <w:rFonts w:ascii="Arial" w:hAnsi="Arial" w:cs="Arial"/>
        </w:rPr>
        <w:br/>
      </w:r>
    </w:p>
    <w:p w14:paraId="6D116CBE" w14:textId="055389DD" w:rsidR="00FE7B23" w:rsidRPr="00145AA9" w:rsidRDefault="008E02E8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145AA9">
        <w:rPr>
          <w:rFonts w:ascii="Arial" w:hAnsi="Arial" w:cs="Arial"/>
          <w:b/>
          <w:bCs/>
        </w:rPr>
        <w:t>Art</w:t>
      </w:r>
      <w:r w:rsidR="00145AA9">
        <w:rPr>
          <w:rFonts w:ascii="Arial" w:hAnsi="Arial" w:cs="Arial"/>
          <w:b/>
          <w:bCs/>
        </w:rPr>
        <w:t>:</w:t>
      </w:r>
      <w:r w:rsidRPr="00145AA9">
        <w:rPr>
          <w:rFonts w:ascii="Arial" w:hAnsi="Arial" w:cs="Arial"/>
        </w:rPr>
        <w:t xml:space="preserve"> </w:t>
      </w:r>
      <w:r w:rsidR="00B1398D">
        <w:rPr>
          <w:rFonts w:ascii="Arial" w:hAnsi="Arial" w:cs="Arial"/>
        </w:rPr>
        <w:t xml:space="preserve">Einzel- oder </w:t>
      </w:r>
      <w:r w:rsidR="001E7D34" w:rsidRPr="00145AA9">
        <w:rPr>
          <w:rFonts w:ascii="Arial" w:hAnsi="Arial" w:cs="Arial"/>
        </w:rPr>
        <w:t>Partnerarbeit</w:t>
      </w:r>
    </w:p>
    <w:p w14:paraId="50859FA5" w14:textId="77777777" w:rsidR="00FE7B23" w:rsidRPr="00145AA9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0EAD68C7" w14:textId="089F19A2" w:rsidR="00FE7B23" w:rsidRPr="00145AA9" w:rsidRDefault="008E02E8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145AA9">
        <w:rPr>
          <w:rFonts w:ascii="Arial" w:hAnsi="Arial" w:cs="Arial"/>
          <w:b/>
          <w:bCs/>
        </w:rPr>
        <w:t>Hilfsmittel</w:t>
      </w:r>
      <w:r w:rsidR="00B1398D">
        <w:rPr>
          <w:rFonts w:ascii="Arial" w:hAnsi="Arial" w:cs="Arial"/>
          <w:b/>
          <w:bCs/>
        </w:rPr>
        <w:t xml:space="preserve">: </w:t>
      </w:r>
      <w:r w:rsidR="002136D9" w:rsidRPr="00145AA9">
        <w:rPr>
          <w:rFonts w:ascii="Arial" w:hAnsi="Arial" w:cs="Arial"/>
        </w:rPr>
        <w:t>Lehrgespräch</w:t>
      </w:r>
      <w:r w:rsidR="00B1398D">
        <w:rPr>
          <w:rFonts w:ascii="Arial" w:hAnsi="Arial" w:cs="Arial"/>
        </w:rPr>
        <w:t>, OneNote</w:t>
      </w:r>
      <w:r w:rsidR="0001058B" w:rsidRPr="00145AA9">
        <w:rPr>
          <w:rFonts w:ascii="Arial" w:hAnsi="Arial" w:cs="Arial"/>
        </w:rPr>
        <w:t xml:space="preserve">, </w:t>
      </w:r>
      <w:r w:rsidRPr="00145AA9">
        <w:rPr>
          <w:rFonts w:ascii="Arial" w:hAnsi="Arial" w:cs="Arial"/>
        </w:rPr>
        <w:t>Lehr</w:t>
      </w:r>
      <w:r w:rsidR="002136D9" w:rsidRPr="00145AA9">
        <w:rPr>
          <w:rFonts w:ascii="Arial" w:hAnsi="Arial" w:cs="Arial"/>
        </w:rPr>
        <w:t>mittel</w:t>
      </w:r>
      <w:r w:rsidRPr="00145AA9">
        <w:rPr>
          <w:rFonts w:ascii="Arial" w:hAnsi="Arial" w:cs="Arial"/>
        </w:rPr>
        <w:t xml:space="preserve"> Kapitel</w:t>
      </w:r>
      <w:r w:rsidR="00957507" w:rsidRPr="00145AA9">
        <w:rPr>
          <w:rFonts w:ascii="Arial" w:hAnsi="Arial" w:cs="Arial"/>
        </w:rPr>
        <w:t xml:space="preserve"> </w:t>
      </w:r>
      <w:r w:rsidR="001E7D34" w:rsidRPr="00145AA9">
        <w:rPr>
          <w:rFonts w:ascii="Arial" w:hAnsi="Arial" w:cs="Arial"/>
        </w:rPr>
        <w:t>7</w:t>
      </w:r>
      <w:r w:rsidR="007C5C85" w:rsidRPr="00145AA9">
        <w:rPr>
          <w:rFonts w:ascii="Arial" w:hAnsi="Arial" w:cs="Arial"/>
        </w:rPr>
        <w:t>, Internet</w:t>
      </w:r>
    </w:p>
    <w:p w14:paraId="2D99453A" w14:textId="77777777" w:rsidR="00FE7B23" w:rsidRPr="00145AA9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rPr>
          <w:rFonts w:ascii="Arial" w:hAnsi="Arial" w:cs="Arial"/>
        </w:rPr>
      </w:pPr>
    </w:p>
    <w:p w14:paraId="6C019EFB" w14:textId="066C6934" w:rsidR="00FE7B23" w:rsidRPr="00145AA9" w:rsidRDefault="008E02E8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jc w:val="both"/>
        <w:rPr>
          <w:rFonts w:ascii="Arial" w:hAnsi="Arial" w:cs="Arial"/>
        </w:rPr>
      </w:pPr>
      <w:r w:rsidRPr="00145AA9">
        <w:rPr>
          <w:rFonts w:ascii="Arial" w:hAnsi="Arial" w:cs="Arial"/>
          <w:b/>
          <w:bCs/>
        </w:rPr>
        <w:t>Zeit</w:t>
      </w:r>
      <w:r w:rsidR="00B1398D">
        <w:rPr>
          <w:rFonts w:ascii="Arial" w:hAnsi="Arial" w:cs="Arial"/>
          <w:b/>
          <w:bCs/>
        </w:rPr>
        <w:t>:</w:t>
      </w:r>
      <w:r w:rsidR="00957507" w:rsidRPr="00145AA9">
        <w:rPr>
          <w:rFonts w:ascii="Arial" w:hAnsi="Arial" w:cs="Arial"/>
          <w:b/>
          <w:bCs/>
        </w:rPr>
        <w:t xml:space="preserve"> </w:t>
      </w:r>
      <w:r w:rsidR="00957507" w:rsidRPr="00145AA9">
        <w:rPr>
          <w:rFonts w:ascii="Arial" w:hAnsi="Arial" w:cs="Arial"/>
        </w:rPr>
        <w:t xml:space="preserve">ca. </w:t>
      </w:r>
      <w:r w:rsidR="00961363" w:rsidRPr="00145AA9">
        <w:rPr>
          <w:rFonts w:ascii="Arial" w:hAnsi="Arial" w:cs="Arial"/>
        </w:rPr>
        <w:t>6</w:t>
      </w:r>
      <w:r w:rsidRPr="00145AA9">
        <w:rPr>
          <w:rFonts w:ascii="Arial" w:hAnsi="Arial" w:cs="Arial"/>
        </w:rPr>
        <w:t>0</w:t>
      </w:r>
      <w:r w:rsidR="000D617E" w:rsidRPr="00145AA9">
        <w:rPr>
          <w:rFonts w:ascii="Arial" w:hAnsi="Arial" w:cs="Arial"/>
        </w:rPr>
        <w:t xml:space="preserve"> - 120</w:t>
      </w:r>
      <w:r w:rsidRPr="00145AA9">
        <w:rPr>
          <w:rFonts w:ascii="Arial" w:hAnsi="Arial" w:cs="Arial"/>
        </w:rPr>
        <w:t xml:space="preserve"> Min.</w:t>
      </w:r>
    </w:p>
    <w:p w14:paraId="153CE604" w14:textId="77777777" w:rsidR="00FE7B23" w:rsidRPr="00145AA9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3B083EF1" w14:textId="3C4F9936" w:rsidR="00FE7B23" w:rsidRPr="00145AA9" w:rsidRDefault="008E02E8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145AA9">
        <w:rPr>
          <w:rFonts w:ascii="Arial" w:hAnsi="Arial" w:cs="Arial"/>
          <w:b/>
          <w:bCs/>
        </w:rPr>
        <w:t>Abgabe</w:t>
      </w:r>
      <w:r w:rsidR="00B1398D">
        <w:rPr>
          <w:rFonts w:ascii="Arial" w:hAnsi="Arial" w:cs="Arial"/>
          <w:b/>
          <w:bCs/>
        </w:rPr>
        <w:t xml:space="preserve">: </w:t>
      </w:r>
      <w:r w:rsidR="001E7D34" w:rsidRPr="00145AA9">
        <w:rPr>
          <w:rFonts w:ascii="Arial" w:hAnsi="Arial" w:cs="Arial"/>
        </w:rPr>
        <w:t>Eigenverantwortung, keine Abgabe.</w:t>
      </w:r>
    </w:p>
    <w:p w14:paraId="6B85F999" w14:textId="623EA990" w:rsidR="00FE7B23" w:rsidRPr="00145AA9" w:rsidRDefault="00FE7B23" w:rsidP="000B5685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0DC5633D" w14:textId="0D83C4D4" w:rsidR="00FE7B23" w:rsidRDefault="00FE7B23">
      <w:pPr>
        <w:rPr>
          <w:rFonts w:ascii="Arial" w:hAnsi="Arial" w:cs="Arial"/>
        </w:rPr>
      </w:pPr>
    </w:p>
    <w:p w14:paraId="1322B93B" w14:textId="77777777" w:rsidR="00A061D6" w:rsidRPr="00145AA9" w:rsidRDefault="00A061D6">
      <w:pPr>
        <w:rPr>
          <w:rFonts w:ascii="Arial" w:hAnsi="Arial" w:cs="Arial"/>
        </w:rPr>
      </w:pPr>
    </w:p>
    <w:p w14:paraId="09EA3037" w14:textId="36C4CC7E" w:rsidR="00FE7B23" w:rsidRPr="00145AA9" w:rsidRDefault="00B36DE3">
      <w:pPr>
        <w:pStyle w:val="berschrift3"/>
        <w:rPr>
          <w:rFonts w:cs="Arial"/>
        </w:rPr>
      </w:pPr>
      <w:r w:rsidRPr="00145AA9">
        <w:rPr>
          <w:rFonts w:cs="Arial"/>
        </w:rPr>
        <w:t>A</w:t>
      </w:r>
      <w:r w:rsidR="008E02E8" w:rsidRPr="00145AA9">
        <w:rPr>
          <w:rFonts w:cs="Arial"/>
        </w:rPr>
        <w:t>ufgabe</w:t>
      </w:r>
      <w:r w:rsidR="005C453F" w:rsidRPr="00145AA9">
        <w:rPr>
          <w:rFonts w:cs="Arial"/>
        </w:rPr>
        <w:t xml:space="preserve"> 1: </w:t>
      </w:r>
      <w:r w:rsidR="001E7D34" w:rsidRPr="00145AA9">
        <w:rPr>
          <w:rFonts w:cs="Arial"/>
        </w:rPr>
        <w:t>Warum</w:t>
      </w:r>
      <w:r w:rsidR="00A061D6">
        <w:rPr>
          <w:rFonts w:cs="Arial"/>
        </w:rPr>
        <w:t xml:space="preserve"> Subnetze</w:t>
      </w:r>
      <w:r w:rsidR="001E7D34" w:rsidRPr="00145AA9">
        <w:rPr>
          <w:rFonts w:cs="Arial"/>
        </w:rPr>
        <w:t>?</w:t>
      </w:r>
    </w:p>
    <w:p w14:paraId="319D683D" w14:textId="42DC039F" w:rsidR="00F00359" w:rsidRDefault="00A061D6" w:rsidP="00A061D6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1E7D34" w:rsidRPr="00145AA9">
        <w:rPr>
          <w:rFonts w:ascii="Arial" w:hAnsi="Arial" w:cs="Arial"/>
        </w:rPr>
        <w:t xml:space="preserve">Lesen Sie das Kapitel 7.1 und geben Sie Ihrem Partner </w:t>
      </w:r>
      <w:r w:rsidR="0038011D" w:rsidRPr="00145AA9">
        <w:rPr>
          <w:rFonts w:ascii="Arial" w:hAnsi="Arial" w:cs="Arial"/>
        </w:rPr>
        <w:t xml:space="preserve">abwechselnd </w:t>
      </w:r>
      <w:r w:rsidR="001E7D34" w:rsidRPr="00145AA9">
        <w:rPr>
          <w:rFonts w:ascii="Arial" w:hAnsi="Arial" w:cs="Arial"/>
        </w:rPr>
        <w:t>Antworten zu dieser Frage</w:t>
      </w:r>
      <w:r>
        <w:rPr>
          <w:rFonts w:ascii="Arial" w:hAnsi="Arial" w:cs="Arial"/>
        </w:rPr>
        <w:t xml:space="preserve">: </w:t>
      </w:r>
      <w:r w:rsidRPr="00A061D6">
        <w:rPr>
          <w:rFonts w:ascii="Arial" w:hAnsi="Arial" w:cs="Arial"/>
        </w:rPr>
        <w:t>Warum unterteilt man Netze in Subnetze?</w:t>
      </w:r>
    </w:p>
    <w:p w14:paraId="315AABCC" w14:textId="77777777" w:rsidR="00A31705" w:rsidRDefault="00A31705" w:rsidP="00A31705">
      <w:pPr>
        <w:pStyle w:val="Textbody"/>
        <w:ind w:left="720"/>
        <w:rPr>
          <w:rFonts w:ascii="Arial" w:hAnsi="Arial" w:cs="Arial"/>
        </w:rPr>
      </w:pPr>
    </w:p>
    <w:p w14:paraId="51175E1B" w14:textId="1F568019" w:rsidR="00A31705" w:rsidRPr="00A31705" w:rsidRDefault="00A31705" w:rsidP="00A31705">
      <w:pPr>
        <w:pStyle w:val="berschrift3"/>
        <w:rPr>
          <w:rFonts w:cs="Arial"/>
        </w:rPr>
      </w:pPr>
      <w:r w:rsidRPr="00145AA9">
        <w:rPr>
          <w:rFonts w:cs="Arial"/>
        </w:rPr>
        <w:t xml:space="preserve">Aufgabe </w:t>
      </w:r>
      <w:r>
        <w:rPr>
          <w:rFonts w:cs="Arial"/>
        </w:rPr>
        <w:t>2</w:t>
      </w:r>
      <w:r w:rsidR="00A061D6">
        <w:rPr>
          <w:rFonts w:cs="Arial"/>
        </w:rPr>
        <w:t>: Zusammenhang CIDR-Suffix  -  Netzmaske</w:t>
      </w:r>
    </w:p>
    <w:p w14:paraId="5CE2E703" w14:textId="55368320" w:rsidR="00A31705" w:rsidRDefault="00A31705" w:rsidP="00A31705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Überlegen Sie nochmals, wie Sie von einem gegebenen CIDR-Suffix auf die dezimale Netzmaske kommen!</w:t>
      </w:r>
    </w:p>
    <w:p w14:paraId="2BCC2D9E" w14:textId="77777777" w:rsidR="00A31705" w:rsidRPr="00145AA9" w:rsidRDefault="00A31705" w:rsidP="00A31705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Vervollständigen Sie dann folgende Tabelle:</w:t>
      </w:r>
      <w:r>
        <w:rPr>
          <w:rFonts w:ascii="Arial" w:hAnsi="Arial"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6092"/>
        <w:gridCol w:w="1868"/>
      </w:tblGrid>
      <w:tr w:rsidR="00A31705" w14:paraId="63E05167" w14:textId="77777777" w:rsidTr="00A061D6">
        <w:tc>
          <w:tcPr>
            <w:tcW w:w="1696" w:type="dxa"/>
          </w:tcPr>
          <w:p w14:paraId="6692328B" w14:textId="48BB6813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CIDR-Suffix</w:t>
            </w:r>
          </w:p>
        </w:tc>
        <w:tc>
          <w:tcPr>
            <w:tcW w:w="6237" w:type="dxa"/>
          </w:tcPr>
          <w:p w14:paraId="11A9E6B9" w14:textId="2375DEE5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Subnetzmaske binär</w:t>
            </w:r>
          </w:p>
        </w:tc>
        <w:tc>
          <w:tcPr>
            <w:tcW w:w="1695" w:type="dxa"/>
          </w:tcPr>
          <w:p w14:paraId="3E051415" w14:textId="7D1E321E" w:rsidR="00A31705" w:rsidRDefault="00A061D6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dez.</w:t>
            </w:r>
          </w:p>
        </w:tc>
      </w:tr>
      <w:tr w:rsidR="00A31705" w14:paraId="40BB965D" w14:textId="77777777" w:rsidTr="00A061D6">
        <w:tc>
          <w:tcPr>
            <w:tcW w:w="1696" w:type="dxa"/>
          </w:tcPr>
          <w:p w14:paraId="778E80B2" w14:textId="3E44F541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/24</w:t>
            </w:r>
          </w:p>
        </w:tc>
        <w:tc>
          <w:tcPr>
            <w:tcW w:w="6237" w:type="dxa"/>
          </w:tcPr>
          <w:p w14:paraId="30EC2BF8" w14:textId="7D166723" w:rsidR="00A31705" w:rsidRDefault="00A061D6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1111 1111.1111 1111.1111 1111.0000 0000</w:t>
            </w:r>
          </w:p>
        </w:tc>
        <w:tc>
          <w:tcPr>
            <w:tcW w:w="1695" w:type="dxa"/>
          </w:tcPr>
          <w:p w14:paraId="6F5F93F2" w14:textId="0FCF3977" w:rsidR="00A31705" w:rsidRDefault="00A061D6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255.255.255.0</w:t>
            </w:r>
          </w:p>
        </w:tc>
      </w:tr>
      <w:tr w:rsidR="00A31705" w14:paraId="18B96B21" w14:textId="77777777" w:rsidTr="00A061D6">
        <w:tc>
          <w:tcPr>
            <w:tcW w:w="1696" w:type="dxa"/>
          </w:tcPr>
          <w:p w14:paraId="7784338A" w14:textId="21435BDC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/16</w:t>
            </w:r>
          </w:p>
        </w:tc>
        <w:tc>
          <w:tcPr>
            <w:tcW w:w="6237" w:type="dxa"/>
          </w:tcPr>
          <w:p w14:paraId="25BA3975" w14:textId="266FA985" w:rsidR="00A31705" w:rsidRDefault="00B53DFF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1111 1111.1111 1111.0000 0000.0000 0000</w:t>
            </w:r>
          </w:p>
        </w:tc>
        <w:tc>
          <w:tcPr>
            <w:tcW w:w="1695" w:type="dxa"/>
          </w:tcPr>
          <w:p w14:paraId="743B0EF3" w14:textId="2CA60E29" w:rsidR="00A31705" w:rsidRDefault="00B53DFF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255.255.0.0</w:t>
            </w:r>
          </w:p>
        </w:tc>
      </w:tr>
      <w:tr w:rsidR="00A31705" w14:paraId="6CE08C5B" w14:textId="77777777" w:rsidTr="00A061D6">
        <w:tc>
          <w:tcPr>
            <w:tcW w:w="1696" w:type="dxa"/>
          </w:tcPr>
          <w:p w14:paraId="1C4F855E" w14:textId="03AD189D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/8</w:t>
            </w:r>
          </w:p>
        </w:tc>
        <w:tc>
          <w:tcPr>
            <w:tcW w:w="6237" w:type="dxa"/>
          </w:tcPr>
          <w:p w14:paraId="31BC195A" w14:textId="505232ED" w:rsidR="00A31705" w:rsidRDefault="00B53DFF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1111 1111.0000 0000.0000 0000.0000 0000</w:t>
            </w:r>
          </w:p>
        </w:tc>
        <w:tc>
          <w:tcPr>
            <w:tcW w:w="1695" w:type="dxa"/>
          </w:tcPr>
          <w:p w14:paraId="18256000" w14:textId="424855E5" w:rsidR="00A31705" w:rsidRDefault="00B53DFF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255.0.0.0</w:t>
            </w:r>
          </w:p>
        </w:tc>
      </w:tr>
      <w:tr w:rsidR="00A31705" w14:paraId="73DC2901" w14:textId="77777777" w:rsidTr="00A061D6">
        <w:tc>
          <w:tcPr>
            <w:tcW w:w="1696" w:type="dxa"/>
          </w:tcPr>
          <w:p w14:paraId="7D756D46" w14:textId="6BC7D14E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/26</w:t>
            </w:r>
          </w:p>
        </w:tc>
        <w:tc>
          <w:tcPr>
            <w:tcW w:w="6237" w:type="dxa"/>
          </w:tcPr>
          <w:p w14:paraId="1CEE1E21" w14:textId="27491F3A" w:rsidR="00A31705" w:rsidRDefault="00B25D28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1111 1111.1111 1111.1111 1111.1100 0000</w:t>
            </w:r>
          </w:p>
        </w:tc>
        <w:tc>
          <w:tcPr>
            <w:tcW w:w="1695" w:type="dxa"/>
          </w:tcPr>
          <w:p w14:paraId="760689AA" w14:textId="10C4CE33" w:rsidR="00A31705" w:rsidRDefault="005D1427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255.255.255.192</w:t>
            </w:r>
          </w:p>
        </w:tc>
      </w:tr>
      <w:tr w:rsidR="00A31705" w14:paraId="1D013ADE" w14:textId="77777777" w:rsidTr="00A061D6">
        <w:tc>
          <w:tcPr>
            <w:tcW w:w="1696" w:type="dxa"/>
          </w:tcPr>
          <w:p w14:paraId="601DFB14" w14:textId="1EF4DD70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/20</w:t>
            </w:r>
          </w:p>
        </w:tc>
        <w:tc>
          <w:tcPr>
            <w:tcW w:w="6237" w:type="dxa"/>
          </w:tcPr>
          <w:p w14:paraId="793627DF" w14:textId="1466C05C" w:rsidR="00A31705" w:rsidRDefault="00B25D28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1111 1111.1111 1111.1111</w:t>
            </w:r>
            <w:r w:rsidR="003D1015">
              <w:rPr>
                <w:rFonts w:ascii="Arial" w:hAnsi="Arial" w:cs="Arial"/>
              </w:rPr>
              <w:t xml:space="preserve"> 0000.0000 0000</w:t>
            </w:r>
          </w:p>
        </w:tc>
        <w:tc>
          <w:tcPr>
            <w:tcW w:w="1695" w:type="dxa"/>
          </w:tcPr>
          <w:p w14:paraId="2DA48EA6" w14:textId="2D7C07B8" w:rsidR="00A31705" w:rsidRDefault="005D1427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</w:t>
            </w:r>
            <w:r w:rsidR="00EC0C3C">
              <w:rPr>
                <w:rFonts w:ascii="Arial" w:hAnsi="Arial" w:cs="Arial"/>
              </w:rPr>
              <w:t>240.0</w:t>
            </w:r>
          </w:p>
        </w:tc>
      </w:tr>
      <w:tr w:rsidR="00A31705" w14:paraId="0A56B31D" w14:textId="77777777" w:rsidTr="00A061D6">
        <w:tc>
          <w:tcPr>
            <w:tcW w:w="1696" w:type="dxa"/>
          </w:tcPr>
          <w:p w14:paraId="533C11D7" w14:textId="36B00B55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/22</w:t>
            </w:r>
          </w:p>
        </w:tc>
        <w:tc>
          <w:tcPr>
            <w:tcW w:w="6237" w:type="dxa"/>
          </w:tcPr>
          <w:p w14:paraId="428551FA" w14:textId="4BB4CAD2" w:rsidR="00A31705" w:rsidRDefault="003D101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1111 1111.1111 1111.1111 1100.0000 0000</w:t>
            </w:r>
          </w:p>
        </w:tc>
        <w:tc>
          <w:tcPr>
            <w:tcW w:w="1695" w:type="dxa"/>
          </w:tcPr>
          <w:p w14:paraId="0FA6BABE" w14:textId="302AC780" w:rsidR="00A31705" w:rsidRDefault="00EC0C3C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255.255.252.0</w:t>
            </w:r>
          </w:p>
        </w:tc>
      </w:tr>
      <w:tr w:rsidR="00A31705" w14:paraId="184B751D" w14:textId="77777777" w:rsidTr="00A061D6">
        <w:tc>
          <w:tcPr>
            <w:tcW w:w="1696" w:type="dxa"/>
          </w:tcPr>
          <w:p w14:paraId="3B2219D4" w14:textId="53B6E5A0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/18</w:t>
            </w:r>
          </w:p>
        </w:tc>
        <w:tc>
          <w:tcPr>
            <w:tcW w:w="6237" w:type="dxa"/>
          </w:tcPr>
          <w:p w14:paraId="2645BFFF" w14:textId="2B299306" w:rsidR="00A31705" w:rsidRDefault="003D101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1111 1111.1111 1111.1100 0000.0000 0000</w:t>
            </w:r>
          </w:p>
        </w:tc>
        <w:tc>
          <w:tcPr>
            <w:tcW w:w="1695" w:type="dxa"/>
          </w:tcPr>
          <w:p w14:paraId="5CE35547" w14:textId="74F0178C" w:rsidR="00A31705" w:rsidRDefault="00EC0C3C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</w:t>
            </w:r>
            <w:r w:rsidR="00970521">
              <w:rPr>
                <w:rFonts w:ascii="Arial" w:hAnsi="Arial" w:cs="Arial"/>
              </w:rPr>
              <w:t>192.0</w:t>
            </w:r>
          </w:p>
        </w:tc>
      </w:tr>
      <w:tr w:rsidR="00A31705" w14:paraId="62AC21A7" w14:textId="77777777" w:rsidTr="00A061D6">
        <w:tc>
          <w:tcPr>
            <w:tcW w:w="1696" w:type="dxa"/>
          </w:tcPr>
          <w:p w14:paraId="21D897BA" w14:textId="5E996B10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/12</w:t>
            </w:r>
          </w:p>
        </w:tc>
        <w:tc>
          <w:tcPr>
            <w:tcW w:w="6237" w:type="dxa"/>
          </w:tcPr>
          <w:p w14:paraId="0D418B46" w14:textId="6313FCE5" w:rsidR="00A31705" w:rsidRDefault="003D101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1111 1111.1111 0000.0000 0000.0000 0000</w:t>
            </w:r>
          </w:p>
        </w:tc>
        <w:tc>
          <w:tcPr>
            <w:tcW w:w="1695" w:type="dxa"/>
          </w:tcPr>
          <w:p w14:paraId="2688A199" w14:textId="2C5B6B3D" w:rsidR="00A31705" w:rsidRDefault="00970521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255.240.0.0</w:t>
            </w:r>
          </w:p>
        </w:tc>
      </w:tr>
    </w:tbl>
    <w:p w14:paraId="36E8B386" w14:textId="5F070809" w:rsidR="00A31705" w:rsidRPr="00145AA9" w:rsidRDefault="00A31705" w:rsidP="00A31705">
      <w:pPr>
        <w:pStyle w:val="Textbody"/>
        <w:rPr>
          <w:rFonts w:ascii="Arial" w:hAnsi="Arial" w:cs="Arial"/>
        </w:rPr>
      </w:pPr>
    </w:p>
    <w:p w14:paraId="3C172C9A" w14:textId="77777777" w:rsidR="00A31705" w:rsidRDefault="00A3170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6A11D64" w14:textId="77777777" w:rsidR="00A31705" w:rsidRDefault="00A31705" w:rsidP="00A31705">
      <w:pPr>
        <w:pStyle w:val="Textbody"/>
        <w:rPr>
          <w:rFonts w:ascii="Arial" w:hAnsi="Arial" w:cs="Arial"/>
        </w:rPr>
      </w:pPr>
    </w:p>
    <w:p w14:paraId="68CAC2F9" w14:textId="27984964" w:rsidR="00387611" w:rsidRDefault="00A31705" w:rsidP="00A31705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Umgekehrter Fall:</w:t>
      </w:r>
      <w:r w:rsidR="00387611">
        <w:rPr>
          <w:rFonts w:ascii="Arial" w:hAnsi="Arial" w:cs="Arial"/>
        </w:rPr>
        <w:t xml:space="preserve"> (Achtung, eine geht nicht, welche?)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A31705" w14:paraId="1284DFDA" w14:textId="77777777" w:rsidTr="00A31705">
        <w:tc>
          <w:tcPr>
            <w:tcW w:w="4957" w:type="dxa"/>
          </w:tcPr>
          <w:p w14:paraId="6B06F094" w14:textId="4AFB7B19" w:rsidR="00A31705" w:rsidRDefault="00A31705" w:rsidP="00204800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Subnetzmaske dezimal</w:t>
            </w:r>
          </w:p>
        </w:tc>
        <w:tc>
          <w:tcPr>
            <w:tcW w:w="4677" w:type="dxa"/>
          </w:tcPr>
          <w:p w14:paraId="04484CAA" w14:textId="6DEA5857" w:rsidR="00A31705" w:rsidRDefault="00A31705" w:rsidP="00A31705">
            <w:pPr>
              <w:pStyle w:val="Textbody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CIDR-Suffix</w:t>
            </w:r>
          </w:p>
        </w:tc>
      </w:tr>
      <w:tr w:rsidR="00A31705" w14:paraId="455C51C9" w14:textId="77777777" w:rsidTr="00A31705">
        <w:tc>
          <w:tcPr>
            <w:tcW w:w="4957" w:type="dxa"/>
          </w:tcPr>
          <w:p w14:paraId="0E8C729C" w14:textId="37DE0D45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255.255.128.0</w:t>
            </w:r>
          </w:p>
        </w:tc>
        <w:tc>
          <w:tcPr>
            <w:tcW w:w="4677" w:type="dxa"/>
          </w:tcPr>
          <w:p w14:paraId="3D1577EE" w14:textId="2204488B" w:rsidR="00A31705" w:rsidRDefault="00A73613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/17</w:t>
            </w:r>
          </w:p>
        </w:tc>
      </w:tr>
      <w:tr w:rsidR="00A31705" w14:paraId="0A07A48C" w14:textId="77777777" w:rsidTr="00A31705">
        <w:tc>
          <w:tcPr>
            <w:tcW w:w="4957" w:type="dxa"/>
          </w:tcPr>
          <w:p w14:paraId="01BA61AB" w14:textId="7627E4F9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255.255.255.248</w:t>
            </w:r>
          </w:p>
        </w:tc>
        <w:tc>
          <w:tcPr>
            <w:tcW w:w="4677" w:type="dxa"/>
          </w:tcPr>
          <w:p w14:paraId="664181D5" w14:textId="0290F3C2" w:rsidR="00A31705" w:rsidRDefault="003D1837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/29</w:t>
            </w:r>
          </w:p>
        </w:tc>
      </w:tr>
      <w:tr w:rsidR="00A31705" w14:paraId="386A2F3F" w14:textId="77777777" w:rsidTr="00A31705">
        <w:tc>
          <w:tcPr>
            <w:tcW w:w="4957" w:type="dxa"/>
          </w:tcPr>
          <w:p w14:paraId="62405703" w14:textId="74707E96" w:rsidR="00A31705" w:rsidRDefault="00A31705" w:rsidP="00A31705">
            <w:pPr>
              <w:pStyle w:val="Textbody"/>
              <w:rPr>
                <w:rFonts w:ascii="Arial" w:hAnsi="Arial" w:cs="Arial"/>
              </w:rPr>
            </w:pPr>
            <w:r w:rsidRPr="00A31705">
              <w:rPr>
                <w:rFonts w:ascii="Arial" w:hAnsi="Arial" w:cs="Arial"/>
              </w:rPr>
              <w:t>255.255.224.0</w:t>
            </w:r>
          </w:p>
        </w:tc>
        <w:tc>
          <w:tcPr>
            <w:tcW w:w="4677" w:type="dxa"/>
          </w:tcPr>
          <w:p w14:paraId="59570B38" w14:textId="34613DAC" w:rsidR="00A31705" w:rsidRDefault="00A1330D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/19</w:t>
            </w:r>
          </w:p>
        </w:tc>
      </w:tr>
      <w:tr w:rsidR="00A31705" w14:paraId="1B949751" w14:textId="77777777" w:rsidTr="00A31705">
        <w:tc>
          <w:tcPr>
            <w:tcW w:w="4957" w:type="dxa"/>
          </w:tcPr>
          <w:p w14:paraId="5CA342C0" w14:textId="6AE77F95" w:rsidR="00A31705" w:rsidRDefault="005C278B" w:rsidP="00A31705">
            <w:pPr>
              <w:pStyle w:val="Textbody"/>
              <w:rPr>
                <w:rFonts w:ascii="Arial" w:hAnsi="Arial" w:cs="Arial"/>
              </w:rPr>
            </w:pPr>
            <w:r w:rsidRPr="005C278B">
              <w:rPr>
                <w:rFonts w:ascii="Arial" w:hAnsi="Arial" w:cs="Arial"/>
              </w:rPr>
              <w:t>255.254.0.0</w:t>
            </w:r>
          </w:p>
        </w:tc>
        <w:tc>
          <w:tcPr>
            <w:tcW w:w="4677" w:type="dxa"/>
          </w:tcPr>
          <w:p w14:paraId="7E44A8CC" w14:textId="7BFF4329" w:rsidR="00A31705" w:rsidRDefault="00A1330D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A31705" w14:paraId="7CD8EEB6" w14:textId="77777777" w:rsidTr="00A31705">
        <w:tc>
          <w:tcPr>
            <w:tcW w:w="4957" w:type="dxa"/>
          </w:tcPr>
          <w:p w14:paraId="2E7DAC95" w14:textId="0725B112" w:rsidR="00A31705" w:rsidRDefault="005C278B" w:rsidP="00A31705">
            <w:pPr>
              <w:pStyle w:val="Textbody"/>
              <w:rPr>
                <w:rFonts w:ascii="Arial" w:hAnsi="Arial" w:cs="Arial"/>
              </w:rPr>
            </w:pPr>
            <w:r w:rsidRPr="005C278B">
              <w:rPr>
                <w:rFonts w:ascii="Arial" w:hAnsi="Arial" w:cs="Arial"/>
              </w:rPr>
              <w:t>255.128.0.0</w:t>
            </w:r>
          </w:p>
        </w:tc>
        <w:tc>
          <w:tcPr>
            <w:tcW w:w="4677" w:type="dxa"/>
          </w:tcPr>
          <w:p w14:paraId="2652A5C6" w14:textId="12AB1C2F" w:rsidR="00A31705" w:rsidRDefault="00A1330D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/9</w:t>
            </w:r>
          </w:p>
        </w:tc>
      </w:tr>
      <w:tr w:rsidR="00A31705" w14:paraId="154D18D1" w14:textId="77777777" w:rsidTr="00A31705">
        <w:tc>
          <w:tcPr>
            <w:tcW w:w="4957" w:type="dxa"/>
          </w:tcPr>
          <w:p w14:paraId="294AC217" w14:textId="255D56E5" w:rsidR="00A31705" w:rsidRDefault="005C278B" w:rsidP="00A31705">
            <w:pPr>
              <w:pStyle w:val="Textbody"/>
              <w:rPr>
                <w:rFonts w:ascii="Arial" w:hAnsi="Arial" w:cs="Arial"/>
              </w:rPr>
            </w:pPr>
            <w:r w:rsidRPr="005C278B">
              <w:rPr>
                <w:rFonts w:ascii="Arial" w:hAnsi="Arial" w:cs="Arial"/>
              </w:rPr>
              <w:t>255.224.0.0</w:t>
            </w:r>
          </w:p>
        </w:tc>
        <w:tc>
          <w:tcPr>
            <w:tcW w:w="4677" w:type="dxa"/>
          </w:tcPr>
          <w:p w14:paraId="3404BD81" w14:textId="479E6BDD" w:rsidR="00A31705" w:rsidRDefault="00A1330D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0B383B">
              <w:rPr>
                <w:rFonts w:ascii="Arial" w:hAnsi="Arial" w:cs="Arial"/>
              </w:rPr>
              <w:t>11</w:t>
            </w:r>
          </w:p>
        </w:tc>
      </w:tr>
      <w:tr w:rsidR="00A31705" w14:paraId="2BE5F137" w14:textId="77777777" w:rsidTr="00A31705">
        <w:tc>
          <w:tcPr>
            <w:tcW w:w="4957" w:type="dxa"/>
          </w:tcPr>
          <w:p w14:paraId="49BDD30E" w14:textId="5FE9BCA9" w:rsidR="00A31705" w:rsidRDefault="005C278B" w:rsidP="00A31705">
            <w:pPr>
              <w:pStyle w:val="Textbody"/>
              <w:rPr>
                <w:rFonts w:ascii="Arial" w:hAnsi="Arial" w:cs="Arial"/>
              </w:rPr>
            </w:pPr>
            <w:r w:rsidRPr="005C278B">
              <w:rPr>
                <w:rFonts w:ascii="Arial" w:hAnsi="Arial" w:cs="Arial"/>
              </w:rPr>
              <w:t>255.252.0.0</w:t>
            </w:r>
          </w:p>
        </w:tc>
        <w:tc>
          <w:tcPr>
            <w:tcW w:w="4677" w:type="dxa"/>
          </w:tcPr>
          <w:p w14:paraId="1256A4B8" w14:textId="169C4146" w:rsidR="00A31705" w:rsidRDefault="000B383B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/14</w:t>
            </w:r>
          </w:p>
        </w:tc>
      </w:tr>
      <w:tr w:rsidR="00A31705" w14:paraId="6325B6A1" w14:textId="77777777" w:rsidTr="00A31705">
        <w:tc>
          <w:tcPr>
            <w:tcW w:w="4957" w:type="dxa"/>
          </w:tcPr>
          <w:p w14:paraId="2F63826E" w14:textId="04D0DDCD" w:rsidR="00A31705" w:rsidRDefault="005C278B" w:rsidP="00A31705">
            <w:pPr>
              <w:pStyle w:val="Textbody"/>
              <w:rPr>
                <w:rFonts w:ascii="Arial" w:hAnsi="Arial" w:cs="Arial"/>
              </w:rPr>
            </w:pPr>
            <w:r w:rsidRPr="005C278B">
              <w:rPr>
                <w:rFonts w:ascii="Arial" w:hAnsi="Arial" w:cs="Arial"/>
              </w:rPr>
              <w:t>255.25</w:t>
            </w:r>
            <w:r>
              <w:rPr>
                <w:rFonts w:ascii="Arial" w:hAnsi="Arial" w:cs="Arial"/>
              </w:rPr>
              <w:t>4</w:t>
            </w:r>
            <w:r w:rsidRPr="005C278B">
              <w:rPr>
                <w:rFonts w:ascii="Arial" w:hAnsi="Arial" w:cs="Arial"/>
              </w:rPr>
              <w:t>.224.0</w:t>
            </w:r>
          </w:p>
        </w:tc>
        <w:tc>
          <w:tcPr>
            <w:tcW w:w="4677" w:type="dxa"/>
          </w:tcPr>
          <w:p w14:paraId="178F7953" w14:textId="195BB2C5" w:rsidR="00A31705" w:rsidRDefault="000B383B" w:rsidP="00A31705">
            <w:pPr>
              <w:pStyle w:val="Textbody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möglich</w:t>
            </w:r>
          </w:p>
        </w:tc>
      </w:tr>
    </w:tbl>
    <w:p w14:paraId="1ED9AF59" w14:textId="77777777" w:rsidR="00A31705" w:rsidRPr="00145AA9" w:rsidRDefault="00A31705" w:rsidP="00A31705">
      <w:pPr>
        <w:pStyle w:val="Textbody"/>
        <w:rPr>
          <w:rFonts w:ascii="Arial" w:hAnsi="Arial" w:cs="Arial"/>
        </w:rPr>
      </w:pPr>
    </w:p>
    <w:p w14:paraId="529909D8" w14:textId="1BFB221C" w:rsidR="00F00359" w:rsidRPr="00145AA9" w:rsidRDefault="00F00359" w:rsidP="00F00359">
      <w:pPr>
        <w:pStyle w:val="berschrift3"/>
        <w:rPr>
          <w:rFonts w:cs="Arial"/>
        </w:rPr>
      </w:pPr>
      <w:r w:rsidRPr="00145AA9">
        <w:rPr>
          <w:rFonts w:cs="Arial"/>
        </w:rPr>
        <w:t xml:space="preserve">Aufgabe </w:t>
      </w:r>
      <w:r w:rsidR="00A31705">
        <w:rPr>
          <w:rFonts w:cs="Arial"/>
        </w:rPr>
        <w:t>3</w:t>
      </w:r>
      <w:r w:rsidRPr="00145AA9">
        <w:rPr>
          <w:rFonts w:cs="Arial"/>
        </w:rPr>
        <w:t xml:space="preserve">: </w:t>
      </w:r>
      <w:r w:rsidR="0001058B" w:rsidRPr="00145AA9">
        <w:rPr>
          <w:rFonts w:cs="Arial"/>
        </w:rPr>
        <w:t xml:space="preserve">Verkürzen/Verlängern der </w:t>
      </w:r>
      <w:r w:rsidR="00336D2C" w:rsidRPr="00145AA9">
        <w:rPr>
          <w:rFonts w:cs="Arial"/>
        </w:rPr>
        <w:t>Subn</w:t>
      </w:r>
      <w:r w:rsidR="0001058B" w:rsidRPr="00145AA9">
        <w:rPr>
          <w:rFonts w:cs="Arial"/>
        </w:rPr>
        <w:t>etzmaske</w:t>
      </w:r>
      <w:r w:rsidR="00360CC8" w:rsidRPr="00145AA9">
        <w:rPr>
          <w:rFonts w:cs="Arial"/>
        </w:rPr>
        <w:t xml:space="preserve"> (SM)</w:t>
      </w:r>
    </w:p>
    <w:p w14:paraId="7A1BA28E" w14:textId="6E910526" w:rsidR="005A667E" w:rsidRPr="00145AA9" w:rsidRDefault="0001058B" w:rsidP="00E31A5D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145AA9">
        <w:rPr>
          <w:rFonts w:ascii="Arial" w:hAnsi="Arial" w:cs="Arial"/>
        </w:rPr>
        <w:t>Was bewirkt eine Verlängerung der Netzmaske auf die Anzahl Netze und die Anzahl Hosts für ein gegebenes Netz, z.B. wie im Beispiel 1</w:t>
      </w:r>
      <w:r w:rsidR="000B5685" w:rsidRPr="00145AA9">
        <w:rPr>
          <w:rFonts w:ascii="Arial" w:hAnsi="Arial" w:cs="Arial"/>
        </w:rPr>
        <w:t>7</w:t>
      </w:r>
      <w:r w:rsidRPr="00145AA9">
        <w:rPr>
          <w:rFonts w:ascii="Arial" w:hAnsi="Arial" w:cs="Arial"/>
        </w:rPr>
        <w:t>2.16.</w:t>
      </w:r>
      <w:r w:rsidR="00E31A5D" w:rsidRPr="00145AA9">
        <w:rPr>
          <w:rFonts w:ascii="Arial" w:hAnsi="Arial" w:cs="Arial"/>
        </w:rPr>
        <w:t>0.0</w:t>
      </w:r>
      <w:r w:rsidR="005F3253">
        <w:rPr>
          <w:rFonts w:ascii="Arial" w:hAnsi="Arial" w:cs="Arial"/>
        </w:rPr>
        <w:t>?</w:t>
      </w:r>
      <w:r w:rsidR="00E0094B">
        <w:rPr>
          <w:rFonts w:ascii="Arial" w:hAnsi="Arial" w:cs="Arial"/>
        </w:rPr>
        <w:t xml:space="preserve"> </w:t>
      </w:r>
      <w:r w:rsidR="0019339D">
        <w:rPr>
          <w:rFonts w:ascii="Arial" w:hAnsi="Arial" w:cs="Arial"/>
        </w:rPr>
        <w:t xml:space="preserve">Grössere Netzmaske = </w:t>
      </w:r>
      <w:r w:rsidR="008B7644">
        <w:rPr>
          <w:rFonts w:ascii="Arial" w:hAnsi="Arial" w:cs="Arial"/>
        </w:rPr>
        <w:t>mehr Netze und weniger Hosts pro Netz</w:t>
      </w:r>
    </w:p>
    <w:p w14:paraId="3A4BE066" w14:textId="363371F9" w:rsidR="00360CC8" w:rsidRDefault="00336D2C" w:rsidP="00E31A5D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145AA9">
        <w:rPr>
          <w:rFonts w:ascii="Arial" w:hAnsi="Arial" w:cs="Arial"/>
        </w:rPr>
        <w:t>Führen Sie das gleiche Beispiel durch wie im Unterricht, diesmal aber soll die SM noch ein Bit mehr erhalten (/</w:t>
      </w:r>
      <w:r w:rsidR="005F3253">
        <w:rPr>
          <w:rFonts w:ascii="Arial" w:hAnsi="Arial" w:cs="Arial"/>
        </w:rPr>
        <w:t>18</w:t>
      </w:r>
      <w:r w:rsidRPr="00145AA9">
        <w:rPr>
          <w:rFonts w:ascii="Arial" w:hAnsi="Arial" w:cs="Arial"/>
        </w:rPr>
        <w:t>).</w:t>
      </w:r>
      <w:r w:rsidR="004C1F66" w:rsidRPr="00145AA9">
        <w:rPr>
          <w:rFonts w:ascii="Arial" w:hAnsi="Arial" w:cs="Arial"/>
        </w:rPr>
        <w:t xml:space="preserve"> </w:t>
      </w:r>
      <w:r w:rsidRPr="00145AA9">
        <w:rPr>
          <w:rFonts w:ascii="Arial" w:hAnsi="Arial" w:cs="Arial"/>
        </w:rPr>
        <w:t xml:space="preserve">Wieviele Subnetze können Sie </w:t>
      </w:r>
      <w:r w:rsidR="005F3253">
        <w:rPr>
          <w:rFonts w:ascii="Arial" w:hAnsi="Arial" w:cs="Arial"/>
        </w:rPr>
        <w:t xml:space="preserve">jetzt </w:t>
      </w:r>
      <w:r w:rsidRPr="00145AA9">
        <w:rPr>
          <w:rFonts w:ascii="Arial" w:hAnsi="Arial" w:cs="Arial"/>
        </w:rPr>
        <w:t>bilden und welche ID’s haben diese Subnetze in dezimaler und binärer Form? Wie lautet jeweils die Broadcastadresse?</w:t>
      </w:r>
    </w:p>
    <w:p w14:paraId="6EA8290F" w14:textId="234A5CB8" w:rsidR="00F94CB8" w:rsidRPr="00A62DDD" w:rsidRDefault="00F94CB8" w:rsidP="00F94CB8">
      <w:pPr>
        <w:pStyle w:val="Textbody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Netzanteil</w:t>
      </w:r>
      <w:r w:rsidR="00A62DDD">
        <w:rPr>
          <w:rFonts w:ascii="Arial" w:hAnsi="Arial" w:cs="Arial"/>
        </w:rPr>
        <w:t xml:space="preserve">, </w:t>
      </w:r>
      <w:r w:rsidR="00A62DDD">
        <w:rPr>
          <w:rFonts w:ascii="Arial" w:hAnsi="Arial" w:cs="Arial"/>
          <w:color w:val="FF0000"/>
        </w:rPr>
        <w:t>Hostanteil</w:t>
      </w:r>
    </w:p>
    <w:p w14:paraId="6097F723" w14:textId="76D3B204" w:rsidR="002B431F" w:rsidRDefault="00F94CB8" w:rsidP="002B431F">
      <w:pPr>
        <w:pStyle w:val="Textbody"/>
        <w:ind w:left="720"/>
        <w:rPr>
          <w:rFonts w:ascii="Arial" w:hAnsi="Arial" w:cs="Arial"/>
        </w:rPr>
      </w:pPr>
      <w:r>
        <w:rPr>
          <w:rFonts w:ascii="Arial" w:hAnsi="Arial" w:cs="Arial"/>
        </w:rPr>
        <w:t>172.16.</w:t>
      </w:r>
      <w:r w:rsidRPr="00F94CB8">
        <w:rPr>
          <w:rFonts w:ascii="Arial" w:hAnsi="Arial" w:cs="Arial"/>
          <w:color w:val="FF0000"/>
        </w:rPr>
        <w:t>0.1</w:t>
      </w:r>
      <w:r>
        <w:rPr>
          <w:rFonts w:ascii="Arial" w:hAnsi="Arial" w:cs="Arial"/>
        </w:rPr>
        <w:t>/18</w:t>
      </w:r>
    </w:p>
    <w:p w14:paraId="326145FB" w14:textId="699109C6" w:rsidR="00A62DDD" w:rsidRDefault="00EC305E" w:rsidP="002B431F">
      <w:pPr>
        <w:pStyle w:val="Textbody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ID: </w:t>
      </w:r>
      <w:r w:rsidR="00A62DDD">
        <w:rPr>
          <w:rFonts w:ascii="Arial" w:hAnsi="Arial" w:cs="Arial"/>
        </w:rPr>
        <w:t xml:space="preserve">1010 1100.0001 </w:t>
      </w:r>
      <w:r w:rsidR="00480B7C">
        <w:rPr>
          <w:rFonts w:ascii="Arial" w:hAnsi="Arial" w:cs="Arial"/>
        </w:rPr>
        <w:t>0000</w:t>
      </w:r>
      <w:r w:rsidR="00A926A8">
        <w:rPr>
          <w:rFonts w:ascii="Arial" w:hAnsi="Arial" w:cs="Arial"/>
        </w:rPr>
        <w:t>.00</w:t>
      </w:r>
      <w:r w:rsidR="00A926A8" w:rsidRPr="00A926A8">
        <w:rPr>
          <w:rFonts w:ascii="Arial" w:hAnsi="Arial" w:cs="Arial"/>
          <w:color w:val="FF0000"/>
        </w:rPr>
        <w:t>00 0000.0000 000</w:t>
      </w:r>
      <w:r>
        <w:rPr>
          <w:rFonts w:ascii="Arial" w:hAnsi="Arial" w:cs="Arial"/>
          <w:color w:val="FF0000"/>
        </w:rPr>
        <w:t>0</w:t>
      </w:r>
    </w:p>
    <w:p w14:paraId="7C30DA80" w14:textId="2C5972B2" w:rsidR="00873135" w:rsidRDefault="00873135" w:rsidP="002B431F">
      <w:pPr>
        <w:pStyle w:val="Textbody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 172.16.0.0</w:t>
      </w:r>
    </w:p>
    <w:p w14:paraId="6C05F759" w14:textId="5286CE06" w:rsidR="00B01D3D" w:rsidRDefault="00873135" w:rsidP="002B431F">
      <w:pPr>
        <w:pStyle w:val="Textbody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Subnetz:</w:t>
      </w:r>
      <w:r>
        <w:rPr>
          <w:rFonts w:ascii="Arial" w:hAnsi="Arial" w:cs="Arial"/>
        </w:rPr>
        <w:t xml:space="preserve"> </w:t>
      </w:r>
      <w:r w:rsidR="00B01D3D">
        <w:rPr>
          <w:rFonts w:ascii="Arial" w:hAnsi="Arial" w:cs="Arial"/>
        </w:rPr>
        <w:t>1111 1111.1111 1111.11</w:t>
      </w:r>
      <w:r w:rsidR="00B01D3D" w:rsidRPr="00B01D3D">
        <w:rPr>
          <w:rFonts w:ascii="Arial" w:hAnsi="Arial" w:cs="Arial"/>
          <w:color w:val="FF0000"/>
        </w:rPr>
        <w:t>00 0000.0000 0000</w:t>
      </w:r>
    </w:p>
    <w:p w14:paraId="54B04316" w14:textId="72BA48D7" w:rsidR="00B01D3D" w:rsidRDefault="00873135" w:rsidP="002B431F">
      <w:pPr>
        <w:pStyle w:val="Textbody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01D3D">
        <w:rPr>
          <w:rFonts w:ascii="Arial" w:hAnsi="Arial" w:cs="Arial"/>
        </w:rPr>
        <w:t>255.255.</w:t>
      </w:r>
      <w:r w:rsidR="00E91738">
        <w:rPr>
          <w:rFonts w:ascii="Arial" w:hAnsi="Arial" w:cs="Arial"/>
        </w:rPr>
        <w:t>255.</w:t>
      </w:r>
      <w:r w:rsidR="00424EB1">
        <w:rPr>
          <w:rFonts w:ascii="Arial" w:hAnsi="Arial" w:cs="Arial"/>
        </w:rPr>
        <w:t>192.0</w:t>
      </w:r>
    </w:p>
    <w:p w14:paraId="6F896374" w14:textId="3240FEF3" w:rsidR="00873135" w:rsidRDefault="00873135" w:rsidP="002B431F">
      <w:pPr>
        <w:pStyle w:val="Textbody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Broadcast: </w:t>
      </w:r>
      <w:r w:rsidR="008C5415">
        <w:rPr>
          <w:rFonts w:ascii="Arial" w:hAnsi="Arial" w:cs="Arial"/>
        </w:rPr>
        <w:t>1010 1100.0001 0000.00</w:t>
      </w:r>
      <w:r w:rsidR="008C5415">
        <w:rPr>
          <w:rFonts w:ascii="Arial" w:hAnsi="Arial" w:cs="Arial"/>
          <w:color w:val="FF0000"/>
        </w:rPr>
        <w:t>11 1111.1111 1111</w:t>
      </w:r>
    </w:p>
    <w:p w14:paraId="0281748B" w14:textId="37CC9D30" w:rsidR="008C5415" w:rsidRPr="008C5415" w:rsidRDefault="008C5415" w:rsidP="002B431F">
      <w:pPr>
        <w:pStyle w:val="Textbody"/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                </w:t>
      </w:r>
      <w:r>
        <w:rPr>
          <w:rFonts w:ascii="Arial" w:hAnsi="Arial" w:cs="Arial"/>
        </w:rPr>
        <w:t>172.</w:t>
      </w:r>
      <w:r w:rsidR="00A45B8C">
        <w:rPr>
          <w:rFonts w:ascii="Arial" w:hAnsi="Arial" w:cs="Arial"/>
        </w:rPr>
        <w:t>16.</w:t>
      </w:r>
      <w:r w:rsidR="00AA1EC1">
        <w:rPr>
          <w:rFonts w:ascii="Arial" w:hAnsi="Arial" w:cs="Arial"/>
        </w:rPr>
        <w:t>63.</w:t>
      </w:r>
      <w:r w:rsidR="003B6D88">
        <w:rPr>
          <w:rFonts w:ascii="Arial" w:hAnsi="Arial" w:cs="Arial"/>
        </w:rPr>
        <w:t>255</w:t>
      </w:r>
    </w:p>
    <w:p w14:paraId="53908862" w14:textId="5DC5479A" w:rsidR="00360CC8" w:rsidRPr="00145AA9" w:rsidRDefault="005F3253" w:rsidP="00E31A5D">
      <w:pPr>
        <w:pStyle w:val="Textbody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Erstellen Sie die untenstehende T</w:t>
      </w:r>
      <w:r w:rsidR="00360CC8" w:rsidRPr="00145AA9">
        <w:rPr>
          <w:rFonts w:ascii="Arial" w:hAnsi="Arial" w:cs="Arial"/>
        </w:rPr>
        <w:t>abelle</w:t>
      </w:r>
      <w:r>
        <w:rPr>
          <w:rFonts w:ascii="Arial" w:hAnsi="Arial" w:cs="Arial"/>
        </w:rPr>
        <w:t xml:space="preserve"> in EXCEL</w:t>
      </w:r>
      <w:r w:rsidR="0038011D" w:rsidRPr="00145A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von</w:t>
      </w:r>
      <w:r w:rsidR="007C5C85" w:rsidRPr="00145A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CIDR-</w:t>
      </w:r>
      <w:r w:rsidR="00336D2C" w:rsidRPr="00145AA9">
        <w:rPr>
          <w:rFonts w:ascii="Arial" w:hAnsi="Arial" w:cs="Arial"/>
        </w:rPr>
        <w:t>Suffix</w:t>
      </w:r>
      <w:r>
        <w:rPr>
          <w:rFonts w:ascii="Arial" w:hAnsi="Arial" w:cs="Arial"/>
        </w:rPr>
        <w:t xml:space="preserve"> /8 bis</w:t>
      </w:r>
      <w:r w:rsidR="007C5C85" w:rsidRPr="00145AA9">
        <w:rPr>
          <w:rFonts w:ascii="Arial" w:hAnsi="Arial" w:cs="Arial"/>
        </w:rPr>
        <w:t xml:space="preserve"> /30</w:t>
      </w:r>
      <w:r w:rsidR="00360CC8" w:rsidRPr="00145AA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Sie </w:t>
      </w:r>
      <w:r w:rsidR="00336D2C" w:rsidRPr="00145AA9">
        <w:rPr>
          <w:rFonts w:ascii="Arial" w:hAnsi="Arial" w:cs="Arial"/>
        </w:rPr>
        <w:t xml:space="preserve">können einen Teil der Felder </w:t>
      </w:r>
      <w:r>
        <w:rPr>
          <w:rFonts w:ascii="Arial" w:hAnsi="Arial" w:cs="Arial"/>
        </w:rPr>
        <w:t>berechnen</w:t>
      </w:r>
      <w:r w:rsidR="00336D2C" w:rsidRPr="00145AA9">
        <w:rPr>
          <w:rFonts w:ascii="Arial" w:hAnsi="Arial" w:cs="Arial"/>
        </w:rPr>
        <w:t xml:space="preserve"> lassen</w:t>
      </w:r>
      <w:r>
        <w:rPr>
          <w:rFonts w:ascii="Arial" w:hAnsi="Arial" w:cs="Arial"/>
        </w:rPr>
        <w:t>, dann geht es relativ schnell</w:t>
      </w:r>
      <w:r w:rsidR="00336D2C" w:rsidRPr="00145AA9">
        <w:rPr>
          <w:rFonts w:ascii="Arial" w:hAnsi="Arial" w:cs="Arial"/>
        </w:rPr>
        <w:t>!</w:t>
      </w:r>
      <w:r>
        <w:rPr>
          <w:rFonts w:ascii="Arial" w:hAnsi="Arial" w:cs="Arial"/>
        </w:rPr>
        <w:t xml:space="preserve"> Tipp: die Zelle links mit 512 hat z.B. die Formel [obere Zelle] *2. Führen Sie es so fort, und bei der Hostanzahl jeweils /2.</w:t>
      </w:r>
    </w:p>
    <w:p w14:paraId="471A616E" w14:textId="77777777" w:rsidR="00336D2C" w:rsidRPr="00145AA9" w:rsidRDefault="00336D2C" w:rsidP="00336D2C">
      <w:pPr>
        <w:pStyle w:val="Textbody"/>
        <w:ind w:left="720"/>
        <w:rPr>
          <w:rFonts w:ascii="Arial" w:hAnsi="Arial" w:cs="Arial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540"/>
        <w:gridCol w:w="1254"/>
        <w:gridCol w:w="1415"/>
        <w:gridCol w:w="3935"/>
        <w:gridCol w:w="1124"/>
      </w:tblGrid>
      <w:tr w:rsidR="00360CC8" w:rsidRPr="00145AA9" w14:paraId="597A62AD" w14:textId="77777777" w:rsidTr="007C5C85">
        <w:tc>
          <w:tcPr>
            <w:tcW w:w="1500" w:type="dxa"/>
          </w:tcPr>
          <w:p w14:paraId="4416A63D" w14:textId="5D6370BE" w:rsidR="00360CC8" w:rsidRPr="00145AA9" w:rsidRDefault="00360CC8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Subnetzanzahl</w:t>
            </w:r>
          </w:p>
        </w:tc>
        <w:tc>
          <w:tcPr>
            <w:tcW w:w="1254" w:type="dxa"/>
          </w:tcPr>
          <w:p w14:paraId="33F44927" w14:textId="29A4C4D9" w:rsidR="00360CC8" w:rsidRPr="00145AA9" w:rsidRDefault="00360CC8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Hostanzahl</w:t>
            </w:r>
          </w:p>
        </w:tc>
        <w:tc>
          <w:tcPr>
            <w:tcW w:w="1417" w:type="dxa"/>
          </w:tcPr>
          <w:p w14:paraId="3DA73296" w14:textId="296B3F3F" w:rsidR="00360CC8" w:rsidRPr="00145AA9" w:rsidRDefault="00360CC8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SM dezimal</w:t>
            </w:r>
          </w:p>
        </w:tc>
        <w:tc>
          <w:tcPr>
            <w:tcW w:w="3969" w:type="dxa"/>
          </w:tcPr>
          <w:p w14:paraId="524C8107" w14:textId="64C6E446" w:rsidR="00360CC8" w:rsidRPr="00145AA9" w:rsidRDefault="00360CC8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SM binär</w:t>
            </w:r>
          </w:p>
        </w:tc>
        <w:tc>
          <w:tcPr>
            <w:tcW w:w="1128" w:type="dxa"/>
          </w:tcPr>
          <w:p w14:paraId="5BFECFE5" w14:textId="3F8BD9C3" w:rsidR="00360CC8" w:rsidRPr="00145AA9" w:rsidRDefault="00360CC8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CIDR-Suffix</w:t>
            </w:r>
          </w:p>
        </w:tc>
      </w:tr>
      <w:tr w:rsidR="00360CC8" w:rsidRPr="00145AA9" w14:paraId="3AE81463" w14:textId="77777777" w:rsidTr="007C5C85">
        <w:tc>
          <w:tcPr>
            <w:tcW w:w="1500" w:type="dxa"/>
          </w:tcPr>
          <w:p w14:paraId="4728628F" w14:textId="0D397528" w:rsidR="00360CC8" w:rsidRPr="00145AA9" w:rsidRDefault="00360CC8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256</w:t>
            </w:r>
          </w:p>
        </w:tc>
        <w:tc>
          <w:tcPr>
            <w:tcW w:w="1254" w:type="dxa"/>
          </w:tcPr>
          <w:p w14:paraId="7359EE60" w14:textId="4D1EF9F7" w:rsidR="00360CC8" w:rsidRPr="00145AA9" w:rsidRDefault="00360CC8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16‘777‘214</w:t>
            </w:r>
          </w:p>
        </w:tc>
        <w:tc>
          <w:tcPr>
            <w:tcW w:w="1417" w:type="dxa"/>
          </w:tcPr>
          <w:p w14:paraId="5C1ABE54" w14:textId="783F9BFF" w:rsidR="00360CC8" w:rsidRPr="00145AA9" w:rsidRDefault="00360CC8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255.0.0.0</w:t>
            </w:r>
          </w:p>
        </w:tc>
        <w:tc>
          <w:tcPr>
            <w:tcW w:w="3969" w:type="dxa"/>
          </w:tcPr>
          <w:p w14:paraId="09047443" w14:textId="45F53DF3" w:rsidR="00360CC8" w:rsidRPr="00145AA9" w:rsidRDefault="00360CC8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1111</w:t>
            </w:r>
            <w:r w:rsidR="007C5C85" w:rsidRPr="00145AA9">
              <w:rPr>
                <w:rFonts w:ascii="Arial" w:hAnsi="Arial" w:cs="Arial"/>
                <w:sz w:val="20"/>
                <w:szCs w:val="22"/>
              </w:rPr>
              <w:t>1111 00000000 00000000 00000000</w:t>
            </w:r>
          </w:p>
        </w:tc>
        <w:tc>
          <w:tcPr>
            <w:tcW w:w="1128" w:type="dxa"/>
          </w:tcPr>
          <w:p w14:paraId="0AECD65B" w14:textId="4B76C021" w:rsidR="00360CC8" w:rsidRPr="00145AA9" w:rsidRDefault="007C5C85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/8</w:t>
            </w:r>
          </w:p>
        </w:tc>
      </w:tr>
      <w:tr w:rsidR="00360CC8" w:rsidRPr="00145AA9" w14:paraId="617C2984" w14:textId="77777777" w:rsidTr="007C5C85">
        <w:tc>
          <w:tcPr>
            <w:tcW w:w="1500" w:type="dxa"/>
          </w:tcPr>
          <w:p w14:paraId="7462DDB2" w14:textId="43DB2D07" w:rsidR="00360CC8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512</w:t>
            </w:r>
          </w:p>
        </w:tc>
        <w:tc>
          <w:tcPr>
            <w:tcW w:w="1254" w:type="dxa"/>
          </w:tcPr>
          <w:p w14:paraId="0FDFFDAA" w14:textId="3202446B" w:rsidR="00360CC8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8‘388‘606</w:t>
            </w:r>
          </w:p>
        </w:tc>
        <w:tc>
          <w:tcPr>
            <w:tcW w:w="1417" w:type="dxa"/>
          </w:tcPr>
          <w:p w14:paraId="1F1309F3" w14:textId="2AF9E3A7" w:rsidR="00360CC8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255.128.0.0</w:t>
            </w:r>
          </w:p>
        </w:tc>
        <w:tc>
          <w:tcPr>
            <w:tcW w:w="3969" w:type="dxa"/>
          </w:tcPr>
          <w:p w14:paraId="387162AE" w14:textId="0ABAD9D7" w:rsidR="00360CC8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11111111 10000000 00000000 00000000</w:t>
            </w:r>
          </w:p>
        </w:tc>
        <w:tc>
          <w:tcPr>
            <w:tcW w:w="1128" w:type="dxa"/>
          </w:tcPr>
          <w:p w14:paraId="70E377E9" w14:textId="6A798EB9" w:rsidR="00360CC8" w:rsidRPr="00145AA9" w:rsidRDefault="007C5C85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  <w:r w:rsidRPr="00145AA9">
              <w:rPr>
                <w:rFonts w:ascii="Arial" w:hAnsi="Arial" w:cs="Arial"/>
                <w:sz w:val="20"/>
                <w:szCs w:val="22"/>
              </w:rPr>
              <w:t>/9</w:t>
            </w:r>
          </w:p>
        </w:tc>
      </w:tr>
      <w:tr w:rsidR="007C5C85" w:rsidRPr="00145AA9" w14:paraId="2EF75EF4" w14:textId="77777777" w:rsidTr="007C5C85">
        <w:tc>
          <w:tcPr>
            <w:tcW w:w="1500" w:type="dxa"/>
          </w:tcPr>
          <w:p w14:paraId="353638CE" w14:textId="77777777" w:rsidR="007C5C85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54" w:type="dxa"/>
          </w:tcPr>
          <w:p w14:paraId="7C2E13F8" w14:textId="77777777" w:rsidR="007C5C85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</w:tcPr>
          <w:p w14:paraId="0EC108D5" w14:textId="77777777" w:rsidR="007C5C85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969" w:type="dxa"/>
          </w:tcPr>
          <w:p w14:paraId="1E7C910C" w14:textId="77777777" w:rsidR="007C5C85" w:rsidRPr="00145AA9" w:rsidRDefault="007C5C85" w:rsidP="007C5C85">
            <w:pPr>
              <w:pStyle w:val="Textbody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128" w:type="dxa"/>
          </w:tcPr>
          <w:p w14:paraId="2BD53FA5" w14:textId="77777777" w:rsidR="007C5C85" w:rsidRPr="00145AA9" w:rsidRDefault="007C5C85" w:rsidP="00360CC8">
            <w:pPr>
              <w:pStyle w:val="Textbody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15248E37" w14:textId="5216B222" w:rsidR="00B36DE3" w:rsidRPr="00145AA9" w:rsidRDefault="00336D2C" w:rsidP="00B36DE3">
      <w:pPr>
        <w:pStyle w:val="berschrift3"/>
        <w:rPr>
          <w:rFonts w:cs="Arial"/>
        </w:rPr>
      </w:pPr>
      <w:r w:rsidRPr="00145AA9">
        <w:rPr>
          <w:rFonts w:cs="Arial"/>
        </w:rPr>
        <w:br/>
      </w:r>
      <w:r w:rsidR="00B36DE3" w:rsidRPr="00145AA9">
        <w:rPr>
          <w:rFonts w:cs="Arial"/>
        </w:rPr>
        <w:lastRenderedPageBreak/>
        <w:t xml:space="preserve">Aufgabe </w:t>
      </w:r>
      <w:r w:rsidR="000B5685" w:rsidRPr="00145AA9">
        <w:rPr>
          <w:rFonts w:cs="Arial"/>
        </w:rPr>
        <w:t>4</w:t>
      </w:r>
      <w:r w:rsidR="00B36DE3" w:rsidRPr="00145AA9">
        <w:rPr>
          <w:rFonts w:cs="Arial"/>
        </w:rPr>
        <w:t>:</w:t>
      </w:r>
    </w:p>
    <w:p w14:paraId="332B09D2" w14:textId="4D02E3CD" w:rsidR="00B36DE3" w:rsidRPr="00145AA9" w:rsidRDefault="00B1398D" w:rsidP="000B5685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Studieren</w:t>
      </w:r>
      <w:r w:rsidR="00B36DE3" w:rsidRPr="00145AA9">
        <w:rPr>
          <w:rFonts w:ascii="Arial" w:hAnsi="Arial" w:cs="Arial"/>
        </w:rPr>
        <w:t xml:space="preserve"> Sie das Beispiel im Lehrmittel, Kapitel 7.3</w:t>
      </w:r>
      <w:r w:rsidR="005F3253">
        <w:rPr>
          <w:rFonts w:ascii="Arial" w:hAnsi="Arial" w:cs="Arial"/>
        </w:rPr>
        <w:t xml:space="preserve"> und 7.4</w:t>
      </w:r>
      <w:r w:rsidR="00B36DE3" w:rsidRPr="00145AA9">
        <w:rPr>
          <w:rFonts w:ascii="Arial" w:hAnsi="Arial" w:cs="Arial"/>
        </w:rPr>
        <w:t xml:space="preserve">, </w:t>
      </w:r>
      <w:r w:rsidR="005F3253">
        <w:rPr>
          <w:rFonts w:ascii="Arial" w:hAnsi="Arial" w:cs="Arial"/>
        </w:rPr>
        <w:t xml:space="preserve">ab </w:t>
      </w:r>
      <w:r w:rsidR="00B36DE3" w:rsidRPr="00145AA9">
        <w:rPr>
          <w:rFonts w:ascii="Arial" w:hAnsi="Arial" w:cs="Arial"/>
        </w:rPr>
        <w:t>Seite 83.</w:t>
      </w:r>
    </w:p>
    <w:sectPr w:rsidR="00B36DE3" w:rsidRPr="00145AA9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D2639" w14:textId="77777777" w:rsidR="008660A4" w:rsidRDefault="008660A4">
      <w:r>
        <w:separator/>
      </w:r>
    </w:p>
  </w:endnote>
  <w:endnote w:type="continuationSeparator" w:id="0">
    <w:p w14:paraId="567114B9" w14:textId="77777777" w:rsidR="008660A4" w:rsidRDefault="0086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AEB9" w14:textId="25423E96" w:rsidR="002D09A6" w:rsidRPr="005F3253" w:rsidRDefault="00707C0E" w:rsidP="00707C0E">
    <w:pPr>
      <w:pStyle w:val="Fuzeile"/>
      <w:rPr>
        <w:rFonts w:ascii="Arial" w:hAnsi="Arial" w:cs="Arial"/>
      </w:rPr>
    </w:pPr>
    <w:r w:rsidRPr="005F3253">
      <w:rPr>
        <w:rFonts w:ascii="Arial" w:hAnsi="Arial" w:cs="Arial"/>
        <w:sz w:val="18"/>
        <w:szCs w:val="18"/>
      </w:rPr>
      <w:fldChar w:fldCharType="begin"/>
    </w:r>
    <w:r w:rsidRPr="005F3253">
      <w:rPr>
        <w:rFonts w:ascii="Arial" w:hAnsi="Arial" w:cs="Arial"/>
        <w:sz w:val="18"/>
        <w:szCs w:val="18"/>
      </w:rPr>
      <w:instrText xml:space="preserve"> FILENAME </w:instrText>
    </w:r>
    <w:r w:rsidRPr="005F3253">
      <w:rPr>
        <w:rFonts w:ascii="Arial" w:hAnsi="Arial" w:cs="Arial"/>
        <w:sz w:val="18"/>
        <w:szCs w:val="18"/>
      </w:rPr>
      <w:fldChar w:fldCharType="separate"/>
    </w:r>
    <w:r w:rsidR="005F3253">
      <w:rPr>
        <w:rFonts w:ascii="Arial" w:hAnsi="Arial" w:cs="Arial"/>
        <w:noProof/>
        <w:sz w:val="18"/>
        <w:szCs w:val="18"/>
      </w:rPr>
      <w:t>Aufgabe_07_Einführung_Subnetting.docx</w:t>
    </w:r>
    <w:r w:rsidRPr="005F3253">
      <w:rPr>
        <w:rFonts w:ascii="Arial" w:hAnsi="Arial" w:cs="Arial"/>
        <w:sz w:val="18"/>
        <w:szCs w:val="18"/>
      </w:rPr>
      <w:fldChar w:fldCharType="end"/>
    </w:r>
    <w:r w:rsidRPr="005F3253">
      <w:rPr>
        <w:rFonts w:ascii="Arial" w:hAnsi="Arial" w:cs="Arial"/>
        <w:sz w:val="18"/>
        <w:szCs w:val="18"/>
      </w:rPr>
      <w:t xml:space="preserve"> </w:t>
    </w:r>
    <w:r w:rsidRPr="005F3253">
      <w:rPr>
        <w:rFonts w:ascii="Arial" w:hAnsi="Arial" w:cs="Arial"/>
        <w:sz w:val="18"/>
        <w:szCs w:val="18"/>
      </w:rPr>
      <w:tab/>
    </w:r>
    <w:r w:rsidRPr="005F3253">
      <w:rPr>
        <w:rFonts w:ascii="Arial" w:hAnsi="Arial" w:cs="Arial"/>
        <w:sz w:val="18"/>
        <w:szCs w:val="18"/>
      </w:rPr>
      <w:fldChar w:fldCharType="begin"/>
    </w:r>
    <w:r w:rsidRPr="005F3253">
      <w:rPr>
        <w:rFonts w:ascii="Arial" w:hAnsi="Arial" w:cs="Arial"/>
        <w:sz w:val="18"/>
        <w:szCs w:val="18"/>
      </w:rPr>
      <w:instrText xml:space="preserve"> PAGE </w:instrText>
    </w:r>
    <w:r w:rsidRPr="005F3253">
      <w:rPr>
        <w:rFonts w:ascii="Arial" w:hAnsi="Arial" w:cs="Arial"/>
        <w:sz w:val="18"/>
        <w:szCs w:val="18"/>
      </w:rPr>
      <w:fldChar w:fldCharType="separate"/>
    </w:r>
    <w:r w:rsidRPr="005F3253">
      <w:rPr>
        <w:rFonts w:ascii="Arial" w:hAnsi="Arial" w:cs="Arial"/>
        <w:sz w:val="18"/>
        <w:szCs w:val="18"/>
      </w:rPr>
      <w:t>1</w:t>
    </w:r>
    <w:r w:rsidRPr="005F3253">
      <w:rPr>
        <w:rFonts w:ascii="Arial" w:hAnsi="Arial" w:cs="Arial"/>
        <w:sz w:val="18"/>
        <w:szCs w:val="18"/>
      </w:rPr>
      <w:fldChar w:fldCharType="end"/>
    </w:r>
    <w:r w:rsidRPr="005F3253">
      <w:rPr>
        <w:rFonts w:ascii="Arial" w:hAnsi="Arial" w:cs="Arial"/>
        <w:sz w:val="18"/>
        <w:szCs w:val="18"/>
      </w:rPr>
      <w:t>/</w:t>
    </w:r>
    <w:r w:rsidRPr="005F3253">
      <w:rPr>
        <w:rFonts w:ascii="Arial" w:hAnsi="Arial" w:cs="Arial"/>
        <w:sz w:val="18"/>
        <w:szCs w:val="18"/>
      </w:rPr>
      <w:fldChar w:fldCharType="begin"/>
    </w:r>
    <w:r w:rsidRPr="005F3253">
      <w:rPr>
        <w:rFonts w:ascii="Arial" w:hAnsi="Arial" w:cs="Arial"/>
        <w:sz w:val="18"/>
        <w:szCs w:val="18"/>
      </w:rPr>
      <w:instrText xml:space="preserve"> NUMPAGES </w:instrText>
    </w:r>
    <w:r w:rsidRPr="005F3253">
      <w:rPr>
        <w:rFonts w:ascii="Arial" w:hAnsi="Arial" w:cs="Arial"/>
        <w:sz w:val="18"/>
        <w:szCs w:val="18"/>
      </w:rPr>
      <w:fldChar w:fldCharType="separate"/>
    </w:r>
    <w:r w:rsidRPr="005F3253">
      <w:rPr>
        <w:rFonts w:ascii="Arial" w:hAnsi="Arial" w:cs="Arial"/>
        <w:sz w:val="18"/>
        <w:szCs w:val="18"/>
      </w:rPr>
      <w:t>3</w:t>
    </w:r>
    <w:r w:rsidRPr="005F3253">
      <w:rPr>
        <w:rFonts w:ascii="Arial" w:hAnsi="Arial" w:cs="Arial"/>
        <w:sz w:val="18"/>
        <w:szCs w:val="18"/>
      </w:rPr>
      <w:fldChar w:fldCharType="end"/>
    </w:r>
    <w:r w:rsidRPr="005F3253">
      <w:rPr>
        <w:rFonts w:ascii="Arial" w:hAnsi="Arial" w:cs="Arial"/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70C08" w14:textId="77777777" w:rsidR="008660A4" w:rsidRDefault="008660A4">
      <w:r>
        <w:rPr>
          <w:color w:val="000000"/>
        </w:rPr>
        <w:ptab w:relativeTo="margin" w:alignment="center" w:leader="none"/>
      </w:r>
    </w:p>
  </w:footnote>
  <w:footnote w:type="continuationSeparator" w:id="0">
    <w:p w14:paraId="3BB1F4A9" w14:textId="77777777" w:rsidR="008660A4" w:rsidRDefault="00866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A21E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9743FE4" wp14:editId="5BC3F14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1058B"/>
    <w:rsid w:val="000528CE"/>
    <w:rsid w:val="000864A7"/>
    <w:rsid w:val="000B383B"/>
    <w:rsid w:val="000B5685"/>
    <w:rsid w:val="000D617E"/>
    <w:rsid w:val="001132D8"/>
    <w:rsid w:val="00145AA9"/>
    <w:rsid w:val="0019339D"/>
    <w:rsid w:val="001E7D34"/>
    <w:rsid w:val="002136D9"/>
    <w:rsid w:val="00276F2B"/>
    <w:rsid w:val="002B431F"/>
    <w:rsid w:val="002C01E6"/>
    <w:rsid w:val="002E36C3"/>
    <w:rsid w:val="00336D2C"/>
    <w:rsid w:val="00360CC8"/>
    <w:rsid w:val="0038011D"/>
    <w:rsid w:val="00387611"/>
    <w:rsid w:val="003B6D88"/>
    <w:rsid w:val="003D1015"/>
    <w:rsid w:val="003D1837"/>
    <w:rsid w:val="00423B3F"/>
    <w:rsid w:val="00424EB1"/>
    <w:rsid w:val="00451C62"/>
    <w:rsid w:val="00480B7C"/>
    <w:rsid w:val="004C1F66"/>
    <w:rsid w:val="004D73B2"/>
    <w:rsid w:val="00540695"/>
    <w:rsid w:val="0057138E"/>
    <w:rsid w:val="005A667E"/>
    <w:rsid w:val="005C278B"/>
    <w:rsid w:val="005C453F"/>
    <w:rsid w:val="005D1427"/>
    <w:rsid w:val="005F3253"/>
    <w:rsid w:val="006905B8"/>
    <w:rsid w:val="006C5A07"/>
    <w:rsid w:val="00707C0E"/>
    <w:rsid w:val="00734304"/>
    <w:rsid w:val="00745443"/>
    <w:rsid w:val="00774DD1"/>
    <w:rsid w:val="007C5C85"/>
    <w:rsid w:val="00817E57"/>
    <w:rsid w:val="008660A4"/>
    <w:rsid w:val="00873135"/>
    <w:rsid w:val="00885ACA"/>
    <w:rsid w:val="008B7644"/>
    <w:rsid w:val="008C5415"/>
    <w:rsid w:val="008E02E8"/>
    <w:rsid w:val="00921869"/>
    <w:rsid w:val="00957507"/>
    <w:rsid w:val="00961363"/>
    <w:rsid w:val="00970521"/>
    <w:rsid w:val="009827F9"/>
    <w:rsid w:val="00A061D6"/>
    <w:rsid w:val="00A10D5E"/>
    <w:rsid w:val="00A1330D"/>
    <w:rsid w:val="00A31705"/>
    <w:rsid w:val="00A45B8C"/>
    <w:rsid w:val="00A62DDD"/>
    <w:rsid w:val="00A73613"/>
    <w:rsid w:val="00A926A8"/>
    <w:rsid w:val="00AA1EC1"/>
    <w:rsid w:val="00AE3068"/>
    <w:rsid w:val="00B01D3D"/>
    <w:rsid w:val="00B1398D"/>
    <w:rsid w:val="00B25D28"/>
    <w:rsid w:val="00B36DE3"/>
    <w:rsid w:val="00B52E68"/>
    <w:rsid w:val="00B53DFF"/>
    <w:rsid w:val="00BB0ED8"/>
    <w:rsid w:val="00BE2DDA"/>
    <w:rsid w:val="00E0094B"/>
    <w:rsid w:val="00E23041"/>
    <w:rsid w:val="00E31A5D"/>
    <w:rsid w:val="00E50B6F"/>
    <w:rsid w:val="00E91738"/>
    <w:rsid w:val="00EC0C3C"/>
    <w:rsid w:val="00EC305E"/>
    <w:rsid w:val="00EF5100"/>
    <w:rsid w:val="00F00359"/>
    <w:rsid w:val="00F935BE"/>
    <w:rsid w:val="00F94CB8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78A324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1705"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  <w:style w:type="table" w:styleId="Tabellenraster">
    <w:name w:val="Table Grid"/>
    <w:basedOn w:val="NormaleTabelle"/>
    <w:uiPriority w:val="39"/>
    <w:rsid w:val="0036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Valentino Panico</cp:lastModifiedBy>
  <cp:revision>43</cp:revision>
  <cp:lastPrinted>2018-08-12T09:11:00Z</cp:lastPrinted>
  <dcterms:created xsi:type="dcterms:W3CDTF">2020-09-27T18:54:00Z</dcterms:created>
  <dcterms:modified xsi:type="dcterms:W3CDTF">2021-11-06T13:13:00Z</dcterms:modified>
</cp:coreProperties>
</file>