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4C7E4" w14:textId="77777777" w:rsidR="005D5414" w:rsidRDefault="000D2479" w:rsidP="001A7296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5</w:t>
      </w:r>
      <w:r w:rsidR="005D5414">
        <w:rPr>
          <w:rStyle w:val="KopfzeileZchn"/>
        </w:rPr>
        <w:tab/>
      </w:r>
      <w:bookmarkEnd w:id="0"/>
      <w:r w:rsidR="00EE7C49" w:rsidRPr="006F6824">
        <w:rPr>
          <w:rStyle w:val="KopfzeileZchn"/>
        </w:rPr>
        <w:t xml:space="preserve">Inventardatenbank </w:t>
      </w:r>
      <w:r w:rsidR="00803FEB">
        <w:rPr>
          <w:rStyle w:val="KopfzeileZchn"/>
        </w:rPr>
        <w:t>(Teil</w:t>
      </w:r>
      <w:r>
        <w:rPr>
          <w:rStyle w:val="KopfzeileZchn"/>
        </w:rPr>
        <w:t>2</w:t>
      </w:r>
      <w:r w:rsidR="00803FEB">
        <w:rPr>
          <w:rStyle w:val="KopfzeileZchn"/>
        </w:rPr>
        <w:t>)</w:t>
      </w:r>
      <w:r w:rsidR="000B7B9D" w:rsidRPr="000B7B9D">
        <w:rPr>
          <w:rStyle w:val="KopfzeileZchn"/>
        </w:rPr>
        <w:tab/>
        <w:t>(</w:t>
      </w:r>
      <w:r w:rsidR="00EE7C49">
        <w:rPr>
          <w:rStyle w:val="KopfzeileZchn"/>
        </w:rPr>
        <w:t>4</w:t>
      </w:r>
      <w:r w:rsidR="000B7B9D" w:rsidRPr="000B7B9D">
        <w:rPr>
          <w:rStyle w:val="KopfzeileZchn"/>
        </w:rPr>
        <w:t>.</w:t>
      </w:r>
      <w:r w:rsidR="00965EDC">
        <w:rPr>
          <w:rStyle w:val="KopfzeileZchn"/>
        </w:rPr>
        <w:t>1</w:t>
      </w:r>
      <w:r w:rsidR="000B7B9D" w:rsidRPr="000B7B9D">
        <w:rPr>
          <w:rStyle w:val="KopfzeileZchn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803FEB" w:rsidRPr="00DC4448" w14:paraId="67365373" w14:textId="77777777" w:rsidTr="002E702F">
        <w:trPr>
          <w:cantSplit/>
          <w:trHeight w:val="783"/>
        </w:trPr>
        <w:tc>
          <w:tcPr>
            <w:tcW w:w="945" w:type="pct"/>
            <w:shd w:val="clear" w:color="auto" w:fill="92D050"/>
            <w:vAlign w:val="center"/>
          </w:tcPr>
          <w:p w14:paraId="6E255B04" w14:textId="77777777" w:rsidR="00803FEB" w:rsidRPr="00CF2988" w:rsidRDefault="00803FEB" w:rsidP="00803FEB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2A21A150" w14:textId="77777777" w:rsidR="00803FEB" w:rsidRPr="00574147" w:rsidRDefault="000D2479" w:rsidP="00803FEB">
            <w:pPr>
              <w:rPr>
                <w:b/>
              </w:rPr>
            </w:pPr>
            <w:r w:rsidRPr="004F1440">
              <w:t xml:space="preserve">Sie wissen, welche Merkmale/Eigenschaften von </w:t>
            </w:r>
            <w:r>
              <w:t xml:space="preserve">Entitäten </w:t>
            </w:r>
            <w:r w:rsidRPr="004F1440">
              <w:t>wichtig sind</w:t>
            </w:r>
            <w:r>
              <w:t>.</w:t>
            </w:r>
          </w:p>
        </w:tc>
      </w:tr>
      <w:tr w:rsidR="00803FEB" w:rsidRPr="00DC4448" w14:paraId="336475E5" w14:textId="77777777" w:rsidTr="002E702F">
        <w:trPr>
          <w:cantSplit/>
          <w:trHeight w:val="496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A2C575E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07CE8" w14:textId="77777777" w:rsidR="00803FEB" w:rsidRPr="00DC4448" w:rsidRDefault="00803FEB" w:rsidP="00803FEB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20 Minuten</w:t>
            </w:r>
          </w:p>
        </w:tc>
      </w:tr>
      <w:tr w:rsidR="00803FEB" w:rsidRPr="00DC4448" w14:paraId="3045E12D" w14:textId="77777777" w:rsidTr="002E702F">
        <w:trPr>
          <w:cantSplit/>
          <w:trHeight w:val="1176"/>
        </w:trPr>
        <w:tc>
          <w:tcPr>
            <w:tcW w:w="945" w:type="pct"/>
            <w:shd w:val="clear" w:color="auto" w:fill="92D050"/>
            <w:vAlign w:val="center"/>
          </w:tcPr>
          <w:p w14:paraId="300BB314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4BE1CB6D" w14:textId="77777777" w:rsidR="00803FEB" w:rsidRPr="00BC1341" w:rsidRDefault="000D2479" w:rsidP="00803FEB">
            <w:pPr>
              <w:rPr>
                <w:spacing w:val="-2"/>
              </w:rPr>
            </w:pPr>
            <w:r w:rsidRPr="00602D08">
              <w:t>Sie sind Mitglied des</w:t>
            </w:r>
            <w:r>
              <w:t xml:space="preserve"> Vereins «Schach und Matt»</w:t>
            </w:r>
            <w:r w:rsidRPr="00602D08">
              <w:t xml:space="preserve"> in Königsfelden. Sie haben den Auftrag erhalten, eine Datenbank zu erstellen. Mit dieser Datenbank sollen Informationen über die Mitglieder und deren jährliche Beiträge gespeichert werden</w:t>
            </w:r>
            <w:r>
              <w:t>.</w:t>
            </w:r>
          </w:p>
        </w:tc>
      </w:tr>
      <w:tr w:rsidR="00803FEB" w:rsidRPr="00DC4448" w14:paraId="59060933" w14:textId="77777777" w:rsidTr="002E702F">
        <w:trPr>
          <w:cantSplit/>
          <w:trHeight w:val="4235"/>
        </w:trPr>
        <w:tc>
          <w:tcPr>
            <w:tcW w:w="945" w:type="pct"/>
            <w:shd w:val="clear" w:color="auto" w:fill="92D050"/>
            <w:vAlign w:val="center"/>
          </w:tcPr>
          <w:p w14:paraId="03DC4741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34A63C2A" w14:textId="3238F2F8" w:rsidR="000D2479" w:rsidRPr="00602D08" w:rsidRDefault="000D2479" w:rsidP="000D2479">
            <w:r w:rsidRPr="00602D08">
              <w:t>In einem ersten Schritt bestimmen Sie, welche Merkmale/Eigenschaften für diese Entität</w:t>
            </w:r>
            <w:r w:rsidR="00310284">
              <w:t>stypen</w:t>
            </w:r>
            <w:r w:rsidRPr="00602D08">
              <w:t xml:space="preserve"> (Mitglied und Beitrag) wichtig sind. Ergänzen Sie nachfolgende Tabellen mit den entsprechenden Merkmalen:</w:t>
            </w:r>
          </w:p>
          <w:tbl>
            <w:tblPr>
              <w:tblpPr w:leftFromText="141" w:rightFromText="141" w:vertAnchor="text" w:horzAnchor="margin" w:tblpY="31"/>
              <w:tblOverlap w:val="never"/>
              <w:tblW w:w="0" w:type="auto"/>
              <w:tblBorders>
                <w:top w:val="single" w:sz="6" w:space="0" w:color="D99594" w:themeColor="accent2" w:themeTint="99"/>
                <w:left w:val="single" w:sz="6" w:space="0" w:color="D99594" w:themeColor="accent2" w:themeTint="99"/>
                <w:bottom w:val="single" w:sz="6" w:space="0" w:color="D99594" w:themeColor="accent2" w:themeTint="99"/>
                <w:right w:val="single" w:sz="6" w:space="0" w:color="D99594" w:themeColor="accent2" w:themeTint="99"/>
                <w:insideH w:val="single" w:sz="6" w:space="0" w:color="D99594" w:themeColor="accent2" w:themeTint="99"/>
                <w:insideV w:val="single" w:sz="6" w:space="0" w:color="000000"/>
              </w:tblBorders>
              <w:tblLook w:val="01E0" w:firstRow="1" w:lastRow="1" w:firstColumn="1" w:lastColumn="1" w:noHBand="0" w:noVBand="0"/>
            </w:tblPr>
            <w:tblGrid>
              <w:gridCol w:w="2574"/>
              <w:gridCol w:w="354"/>
              <w:gridCol w:w="2126"/>
            </w:tblGrid>
            <w:tr w:rsidR="000D2479" w14:paraId="3B3975D8" w14:textId="77777777" w:rsidTr="000E2ADA">
              <w:tc>
                <w:tcPr>
                  <w:tcW w:w="257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  <w:shd w:val="clear" w:color="auto" w:fill="92D050"/>
                </w:tcPr>
                <w:p w14:paraId="685EEFE5" w14:textId="77777777" w:rsidR="000D2479" w:rsidRPr="00BD4204" w:rsidRDefault="000D2479" w:rsidP="000D2479">
                  <w:pPr>
                    <w:rPr>
                      <w:b/>
                      <w:color w:val="FFFFFF" w:themeColor="background1"/>
                    </w:rPr>
                  </w:pPr>
                  <w:r w:rsidRPr="00BD4204">
                    <w:rPr>
                      <w:b/>
                      <w:color w:val="FFFFFF" w:themeColor="background1"/>
                    </w:rPr>
                    <w:t>Mitglied</w:t>
                  </w:r>
                </w:p>
              </w:tc>
              <w:tc>
                <w:tcPr>
                  <w:tcW w:w="354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1D261FD3" w14:textId="77777777" w:rsidR="000D2479" w:rsidRPr="00BD4204" w:rsidRDefault="000D2479" w:rsidP="000D2479">
                  <w:pPr>
                    <w:rPr>
                      <w:b/>
                      <w:color w:val="FFFFFF" w:themeColor="background1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  <w:shd w:val="clear" w:color="auto" w:fill="92D050"/>
                </w:tcPr>
                <w:p w14:paraId="5A9FB040" w14:textId="77777777" w:rsidR="000D2479" w:rsidRPr="00BD4204" w:rsidRDefault="000D2479" w:rsidP="000D2479">
                  <w:pPr>
                    <w:rPr>
                      <w:b/>
                      <w:color w:val="FFFFFF" w:themeColor="background1"/>
                    </w:rPr>
                  </w:pPr>
                  <w:r w:rsidRPr="00BD4204">
                    <w:rPr>
                      <w:b/>
                      <w:color w:val="FFFFFF" w:themeColor="background1"/>
                    </w:rPr>
                    <w:t>Beitrag</w:t>
                  </w:r>
                </w:p>
              </w:tc>
            </w:tr>
            <w:tr w:rsidR="000D2479" w14:paraId="12A5DCB1" w14:textId="77777777" w:rsidTr="000E2ADA">
              <w:tc>
                <w:tcPr>
                  <w:tcW w:w="257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266ABD35" w14:textId="3486E48C" w:rsidR="000D2479" w:rsidRDefault="000D2479" w:rsidP="000D2479">
                  <w:proofErr w:type="spellStart"/>
                  <w:r w:rsidRPr="00D621CD">
                    <w:rPr>
                      <w:color w:val="FF0000"/>
                    </w:rPr>
                    <w:t>MitgliedN</w:t>
                  </w:r>
                  <w:r w:rsidR="00D621CD" w:rsidRPr="00D621CD">
                    <w:rPr>
                      <w:color w:val="FF0000"/>
                    </w:rPr>
                    <w:t>r</w:t>
                  </w:r>
                  <w:proofErr w:type="spellEnd"/>
                </w:p>
              </w:tc>
              <w:tc>
                <w:tcPr>
                  <w:tcW w:w="354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67E956A5" w14:textId="77777777" w:rsidR="000D2479" w:rsidRDefault="000D2479" w:rsidP="000D2479"/>
              </w:tc>
              <w:tc>
                <w:tcPr>
                  <w:tcW w:w="212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7DADE136" w14:textId="077C4762" w:rsidR="000D2479" w:rsidRDefault="00D621CD" w:rsidP="000D2479">
                  <w:proofErr w:type="spellStart"/>
                  <w:r w:rsidRPr="00D621CD">
                    <w:rPr>
                      <w:color w:val="FF0000"/>
                    </w:rPr>
                    <w:t>BeitragsNr</w:t>
                  </w:r>
                  <w:proofErr w:type="spellEnd"/>
                </w:p>
              </w:tc>
            </w:tr>
            <w:tr w:rsidR="000D2479" w14:paraId="7D8FEF8A" w14:textId="77777777" w:rsidTr="000E2ADA">
              <w:tc>
                <w:tcPr>
                  <w:tcW w:w="257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00102063" w14:textId="77777777" w:rsidR="000D2479" w:rsidRDefault="000D2479" w:rsidP="000D2479">
                  <w:r>
                    <w:t>Anrede</w:t>
                  </w:r>
                </w:p>
              </w:tc>
              <w:tc>
                <w:tcPr>
                  <w:tcW w:w="354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05B71E48" w14:textId="77777777" w:rsidR="000D2479" w:rsidRDefault="000D2479" w:rsidP="000D2479"/>
              </w:tc>
              <w:tc>
                <w:tcPr>
                  <w:tcW w:w="212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5D1158FE" w14:textId="64B2D103" w:rsidR="000D2479" w:rsidRDefault="00D621CD" w:rsidP="000D2479">
                  <w:r>
                    <w:t>Jahresbeitrag</w:t>
                  </w:r>
                </w:p>
              </w:tc>
            </w:tr>
            <w:tr w:rsidR="000D2479" w14:paraId="54314C37" w14:textId="77777777" w:rsidTr="000E2ADA">
              <w:tc>
                <w:tcPr>
                  <w:tcW w:w="257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15E58502" w14:textId="2E8D869A" w:rsidR="000D2479" w:rsidRDefault="006C1A1C" w:rsidP="000D2479">
                  <w:r>
                    <w:t>Name</w:t>
                  </w:r>
                </w:p>
              </w:tc>
              <w:tc>
                <w:tcPr>
                  <w:tcW w:w="354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212C6B94" w14:textId="77777777" w:rsidR="000D2479" w:rsidRDefault="000D2479" w:rsidP="000D2479"/>
              </w:tc>
              <w:tc>
                <w:tcPr>
                  <w:tcW w:w="212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4027DC0A" w14:textId="7807F6CF" w:rsidR="000D2479" w:rsidRDefault="00A25188" w:rsidP="000D2479">
                  <w:r>
                    <w:t>Zahltag</w:t>
                  </w:r>
                </w:p>
              </w:tc>
            </w:tr>
            <w:tr w:rsidR="000D2479" w14:paraId="47AD83B2" w14:textId="77777777" w:rsidTr="000E2ADA">
              <w:tc>
                <w:tcPr>
                  <w:tcW w:w="257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0245B8FE" w14:textId="2CDE0728" w:rsidR="000D2479" w:rsidRDefault="006C1A1C" w:rsidP="000D2479">
                  <w:r>
                    <w:t>Adresse</w:t>
                  </w:r>
                </w:p>
              </w:tc>
              <w:tc>
                <w:tcPr>
                  <w:tcW w:w="354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47D6A80A" w14:textId="77777777" w:rsidR="000D2479" w:rsidRDefault="000D2479" w:rsidP="000D2479"/>
              </w:tc>
              <w:tc>
                <w:tcPr>
                  <w:tcW w:w="212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10F95138" w14:textId="2BF5BDE7" w:rsidR="000D2479" w:rsidRDefault="00356C95" w:rsidP="000D2479">
                  <w:r>
                    <w:t>Bank</w:t>
                  </w:r>
                </w:p>
              </w:tc>
            </w:tr>
            <w:tr w:rsidR="000D2479" w14:paraId="45419DAF" w14:textId="77777777" w:rsidTr="000E2ADA">
              <w:tc>
                <w:tcPr>
                  <w:tcW w:w="257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66A21FE6" w14:textId="18C53260" w:rsidR="000D2479" w:rsidRDefault="006C1A1C" w:rsidP="000D2479">
                  <w:r>
                    <w:t>Geburtsdatum</w:t>
                  </w:r>
                </w:p>
              </w:tc>
              <w:tc>
                <w:tcPr>
                  <w:tcW w:w="354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74AEAB65" w14:textId="77777777" w:rsidR="000D2479" w:rsidRDefault="000D2479" w:rsidP="000D2479"/>
              </w:tc>
              <w:tc>
                <w:tcPr>
                  <w:tcW w:w="212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6BF230A8" w14:textId="757FDB6F" w:rsidR="000D2479" w:rsidRPr="000444E1" w:rsidRDefault="00356C95" w:rsidP="000D2479">
                  <w:pPr>
                    <w:rPr>
                      <w:i/>
                      <w:iCs/>
                    </w:rPr>
                  </w:pPr>
                  <w:proofErr w:type="spellStart"/>
                  <w:r w:rsidRPr="000444E1">
                    <w:rPr>
                      <w:i/>
                      <w:iCs/>
                    </w:rPr>
                    <w:t>MitgliedNr</w:t>
                  </w:r>
                  <w:proofErr w:type="spellEnd"/>
                </w:p>
              </w:tc>
            </w:tr>
            <w:tr w:rsidR="000D2479" w14:paraId="21BA3891" w14:textId="77777777" w:rsidTr="000E2ADA">
              <w:tc>
                <w:tcPr>
                  <w:tcW w:w="257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014B17C6" w14:textId="77777777" w:rsidR="000D2479" w:rsidRDefault="000D2479" w:rsidP="000D2479"/>
              </w:tc>
              <w:tc>
                <w:tcPr>
                  <w:tcW w:w="354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8DBA833" w14:textId="77777777" w:rsidR="000D2479" w:rsidRDefault="000D2479" w:rsidP="000D2479"/>
              </w:tc>
              <w:tc>
                <w:tcPr>
                  <w:tcW w:w="212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5DD078E1" w14:textId="77777777" w:rsidR="000D2479" w:rsidRDefault="000D2479" w:rsidP="000D2479"/>
              </w:tc>
            </w:tr>
            <w:tr w:rsidR="000D2479" w14:paraId="1A331BF7" w14:textId="77777777" w:rsidTr="000E2ADA">
              <w:tc>
                <w:tcPr>
                  <w:tcW w:w="257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0018CA94" w14:textId="77777777" w:rsidR="000D2479" w:rsidRDefault="000D2479" w:rsidP="000D2479"/>
              </w:tc>
              <w:tc>
                <w:tcPr>
                  <w:tcW w:w="354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52203035" w14:textId="77777777" w:rsidR="000D2479" w:rsidRDefault="000D2479" w:rsidP="000D2479"/>
              </w:tc>
              <w:tc>
                <w:tcPr>
                  <w:tcW w:w="212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37E6540C" w14:textId="77777777" w:rsidR="000D2479" w:rsidRDefault="000D2479" w:rsidP="000D2479"/>
              </w:tc>
            </w:tr>
            <w:tr w:rsidR="000D2479" w14:paraId="56946F39" w14:textId="77777777" w:rsidTr="000E2ADA">
              <w:tc>
                <w:tcPr>
                  <w:tcW w:w="257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35C490C6" w14:textId="77777777" w:rsidR="000D2479" w:rsidRDefault="000D2479" w:rsidP="000D2479"/>
              </w:tc>
              <w:tc>
                <w:tcPr>
                  <w:tcW w:w="354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50F2BEB1" w14:textId="77777777" w:rsidR="000D2479" w:rsidRDefault="000D2479" w:rsidP="000D2479"/>
              </w:tc>
              <w:tc>
                <w:tcPr>
                  <w:tcW w:w="212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0B8A6013" w14:textId="77777777" w:rsidR="000D2479" w:rsidRDefault="000D2479" w:rsidP="000D2479"/>
              </w:tc>
            </w:tr>
          </w:tbl>
          <w:p w14:paraId="177BD200" w14:textId="77777777" w:rsidR="000D2479" w:rsidRPr="00BD4204" w:rsidRDefault="000D2479" w:rsidP="000D2479">
            <w:pPr>
              <w:tabs>
                <w:tab w:val="left" w:pos="2690"/>
                <w:tab w:val="left" w:pos="3044"/>
              </w:tabs>
              <w:ind w:left="116"/>
              <w:rPr>
                <w:b/>
                <w:color w:val="FFFFFF" w:themeColor="background1"/>
              </w:rPr>
            </w:pPr>
          </w:p>
          <w:p w14:paraId="0433F9E2" w14:textId="77777777" w:rsidR="00803FEB" w:rsidRPr="00DC4448" w:rsidRDefault="00803FEB" w:rsidP="00803FEB"/>
        </w:tc>
      </w:tr>
      <w:tr w:rsidR="00803FEB" w:rsidRPr="00DC4448" w14:paraId="1F62AB71" w14:textId="77777777" w:rsidTr="002E702F">
        <w:trPr>
          <w:cantSplit/>
          <w:trHeight w:val="1130"/>
        </w:trPr>
        <w:tc>
          <w:tcPr>
            <w:tcW w:w="945" w:type="pct"/>
            <w:shd w:val="clear" w:color="auto" w:fill="92D050"/>
            <w:vAlign w:val="center"/>
          </w:tcPr>
          <w:p w14:paraId="579BC8E9" w14:textId="77777777" w:rsidR="00803FEB" w:rsidRPr="00CF2988" w:rsidRDefault="00803FEB" w:rsidP="00803FEB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55" w:type="pct"/>
            <w:vAlign w:val="center"/>
          </w:tcPr>
          <w:p w14:paraId="0E777541" w14:textId="77777777" w:rsidR="00803FEB" w:rsidRDefault="00803FEB" w:rsidP="00803FEB">
            <w:pPr>
              <w:pStyle w:val="Aufzhlungszeichen"/>
              <w:ind w:left="170" w:hanging="170"/>
            </w:pPr>
            <w:r>
              <w:t>Lösen Sie die Aufgabe in 2er-Gruppen. Notieren Sie sich allfällige Unklarheiten oder fragen Sie Ihren Fachdozenten</w:t>
            </w:r>
          </w:p>
          <w:p w14:paraId="17D9F397" w14:textId="77777777" w:rsidR="00803FEB" w:rsidRPr="00DC4448" w:rsidRDefault="00803FEB" w:rsidP="00803FEB">
            <w:pPr>
              <w:pStyle w:val="Aufzhlungszeichen"/>
              <w:ind w:left="170" w:hanging="170"/>
              <w:rPr>
                <w:rFonts w:cs="Arial"/>
              </w:rPr>
            </w:pPr>
            <w:r>
              <w:t xml:space="preserve">Alle </w:t>
            </w:r>
            <w:proofErr w:type="gramStart"/>
            <w:r>
              <w:t>Hilfsmittel</w:t>
            </w:r>
            <w:proofErr w:type="gramEnd"/>
            <w:r>
              <w:t xml:space="preserve"> die Sie benötigen / einsetzen wollen</w:t>
            </w:r>
          </w:p>
        </w:tc>
      </w:tr>
      <w:tr w:rsidR="00803FEB" w:rsidRPr="00DC4448" w14:paraId="0A893281" w14:textId="77777777" w:rsidTr="002E702F">
        <w:trPr>
          <w:cantSplit/>
          <w:trHeight w:val="950"/>
        </w:trPr>
        <w:tc>
          <w:tcPr>
            <w:tcW w:w="945" w:type="pct"/>
            <w:shd w:val="clear" w:color="auto" w:fill="92D050"/>
            <w:vAlign w:val="center"/>
          </w:tcPr>
          <w:p w14:paraId="2757E1BF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717C321A" w14:textId="77777777" w:rsidR="00803FEB" w:rsidRDefault="00803FEB" w:rsidP="00803FEB">
            <w:pPr>
              <w:pStyle w:val="Aufzhlungszeichen"/>
              <w:ind w:left="227" w:hanging="227"/>
            </w:pPr>
            <w:r>
              <w:t>Je eine Tabelle mit m</w:t>
            </w:r>
            <w:r w:rsidR="000D2479">
              <w:t>ehreren Merkmalen/Eigenschaften</w:t>
            </w:r>
          </w:p>
          <w:p w14:paraId="449B07DB" w14:textId="77777777" w:rsidR="00803FEB" w:rsidRPr="00DC4448" w:rsidRDefault="00803FEB" w:rsidP="00803FEB">
            <w:pPr>
              <w:pStyle w:val="Aufzhlungszeichen"/>
              <w:ind w:left="227" w:hanging="227"/>
            </w:pPr>
            <w:r>
              <w:rPr>
                <w:b/>
              </w:rPr>
              <w:t xml:space="preserve">Selbstkontrolle: </w:t>
            </w:r>
            <w:r w:rsidR="000D2479" w:rsidRPr="00602D08">
              <w:t>Ich habe mindestens je 4 Merkmale/Eigenschaften für Mitglied und Beitrag gefunden</w:t>
            </w:r>
            <w:r w:rsidR="000D2479">
              <w:t>.</w:t>
            </w:r>
          </w:p>
        </w:tc>
      </w:tr>
      <w:bookmarkEnd w:id="1"/>
      <w:bookmarkEnd w:id="2"/>
      <w:bookmarkEnd w:id="3"/>
    </w:tbl>
    <w:p w14:paraId="4C633F73" w14:textId="77777777" w:rsidR="005D5414" w:rsidRDefault="005D5414" w:rsidP="005D5414">
      <w:pPr>
        <w:rPr>
          <w:lang w:eastAsia="de-DE"/>
        </w:rPr>
      </w:pPr>
    </w:p>
    <w:sectPr w:rsidR="005D5414" w:rsidSect="008173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54FB5" w14:textId="77777777" w:rsidR="00F740AC" w:rsidRDefault="00F740AC" w:rsidP="00BA7579">
      <w:r>
        <w:separator/>
      </w:r>
    </w:p>
  </w:endnote>
  <w:endnote w:type="continuationSeparator" w:id="0">
    <w:p w14:paraId="5A600FB7" w14:textId="77777777" w:rsidR="00F740AC" w:rsidRDefault="00F740AC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0C509" w14:textId="77777777" w:rsidR="002E702F" w:rsidRDefault="002E70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2CE08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2666E9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2666E9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9D6E43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2E702F">
        <w:rPr>
          <w:noProof/>
        </w:rPr>
        <w:t>M104_Uebung_05_Inventardatenbank_2.docx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AC890" w14:textId="77777777" w:rsidR="00F740AC" w:rsidRDefault="00F740AC" w:rsidP="00BA7579">
      <w:r>
        <w:separator/>
      </w:r>
    </w:p>
  </w:footnote>
  <w:footnote w:type="continuationSeparator" w:id="0">
    <w:p w14:paraId="0DEF33BE" w14:textId="77777777" w:rsidR="00F740AC" w:rsidRDefault="00F740AC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F585B" w14:textId="77777777" w:rsidR="002E702F" w:rsidRDefault="002E70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C7572" w14:textId="77777777" w:rsidR="001C50AB" w:rsidRPr="006470BF" w:rsidRDefault="001C50AB" w:rsidP="00817302">
    <w:pPr>
      <w:pStyle w:val="Dokumenttitel"/>
      <w:tabs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2666E9">
      <w:rPr>
        <w:noProof/>
      </w:rPr>
      <w:t>1</w:t>
    </w:r>
    <w:r w:rsidR="002666E9">
      <w:rPr>
        <w:noProof/>
      </w:rPr>
      <w:tab/>
      <w:t>Mindmap DMBS skizzieren</w:t>
    </w:r>
    <w:r w:rsidR="002666E9">
      <w:rPr>
        <w:noProof/>
      </w:rPr>
      <w:tab/>
      <w:t>(1.0)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2AB31" w14:textId="77777777" w:rsidR="002E702F" w:rsidRDefault="002E702F" w:rsidP="002E702F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275A0B27" wp14:editId="446AA0BF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0E2DF3" w14:textId="77777777" w:rsidR="001C50AB" w:rsidRPr="002E702F" w:rsidRDefault="001C50AB" w:rsidP="002E70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44E1"/>
    <w:rsid w:val="00045F5D"/>
    <w:rsid w:val="0005680D"/>
    <w:rsid w:val="000636C0"/>
    <w:rsid w:val="00063E56"/>
    <w:rsid w:val="0007115E"/>
    <w:rsid w:val="00082094"/>
    <w:rsid w:val="000938CF"/>
    <w:rsid w:val="000A4C02"/>
    <w:rsid w:val="000B7B9D"/>
    <w:rsid w:val="000D0D1D"/>
    <w:rsid w:val="000D2479"/>
    <w:rsid w:val="000D52E6"/>
    <w:rsid w:val="000D5F78"/>
    <w:rsid w:val="000E2ADA"/>
    <w:rsid w:val="000F307A"/>
    <w:rsid w:val="00107448"/>
    <w:rsid w:val="00123539"/>
    <w:rsid w:val="001316DE"/>
    <w:rsid w:val="00146AC4"/>
    <w:rsid w:val="00160BD5"/>
    <w:rsid w:val="00165CA1"/>
    <w:rsid w:val="001830D0"/>
    <w:rsid w:val="00184719"/>
    <w:rsid w:val="00191583"/>
    <w:rsid w:val="0019254C"/>
    <w:rsid w:val="00193862"/>
    <w:rsid w:val="001A7296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58CA"/>
    <w:rsid w:val="00215B40"/>
    <w:rsid w:val="0022692D"/>
    <w:rsid w:val="00233691"/>
    <w:rsid w:val="00237D08"/>
    <w:rsid w:val="0024076F"/>
    <w:rsid w:val="00240DDF"/>
    <w:rsid w:val="002666E9"/>
    <w:rsid w:val="0027354A"/>
    <w:rsid w:val="002739B5"/>
    <w:rsid w:val="00295137"/>
    <w:rsid w:val="002A0314"/>
    <w:rsid w:val="002C57A0"/>
    <w:rsid w:val="002C5FE0"/>
    <w:rsid w:val="002E702F"/>
    <w:rsid w:val="003008C1"/>
    <w:rsid w:val="00305D5B"/>
    <w:rsid w:val="00310284"/>
    <w:rsid w:val="00320CD4"/>
    <w:rsid w:val="00323C2C"/>
    <w:rsid w:val="00331C10"/>
    <w:rsid w:val="00332EF3"/>
    <w:rsid w:val="00341F3E"/>
    <w:rsid w:val="00345C10"/>
    <w:rsid w:val="003532CD"/>
    <w:rsid w:val="00356C95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569A2"/>
    <w:rsid w:val="00565541"/>
    <w:rsid w:val="00574E7F"/>
    <w:rsid w:val="00586BF4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5769E"/>
    <w:rsid w:val="006602B7"/>
    <w:rsid w:val="0066378D"/>
    <w:rsid w:val="00690A38"/>
    <w:rsid w:val="0069676B"/>
    <w:rsid w:val="006A05C9"/>
    <w:rsid w:val="006A0EB3"/>
    <w:rsid w:val="006A6103"/>
    <w:rsid w:val="006C1A1C"/>
    <w:rsid w:val="006C2FFF"/>
    <w:rsid w:val="006C3764"/>
    <w:rsid w:val="006C6B22"/>
    <w:rsid w:val="006D33B5"/>
    <w:rsid w:val="006E52DF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F3B4A"/>
    <w:rsid w:val="007F72CB"/>
    <w:rsid w:val="00803FEB"/>
    <w:rsid w:val="00810B34"/>
    <w:rsid w:val="00817302"/>
    <w:rsid w:val="0082389F"/>
    <w:rsid w:val="0089535C"/>
    <w:rsid w:val="008A5E7F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333F7"/>
    <w:rsid w:val="00941D23"/>
    <w:rsid w:val="009501DC"/>
    <w:rsid w:val="00953816"/>
    <w:rsid w:val="00965EDC"/>
    <w:rsid w:val="00982B00"/>
    <w:rsid w:val="00994AC0"/>
    <w:rsid w:val="0099538F"/>
    <w:rsid w:val="009A65B1"/>
    <w:rsid w:val="009C0388"/>
    <w:rsid w:val="009C04DD"/>
    <w:rsid w:val="009C53E9"/>
    <w:rsid w:val="00A10C60"/>
    <w:rsid w:val="00A10D5B"/>
    <w:rsid w:val="00A25188"/>
    <w:rsid w:val="00A35938"/>
    <w:rsid w:val="00A35F45"/>
    <w:rsid w:val="00A40BE0"/>
    <w:rsid w:val="00A52799"/>
    <w:rsid w:val="00A74360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26A9"/>
    <w:rsid w:val="00B3606A"/>
    <w:rsid w:val="00B46D64"/>
    <w:rsid w:val="00B50384"/>
    <w:rsid w:val="00B71801"/>
    <w:rsid w:val="00B91600"/>
    <w:rsid w:val="00BA1373"/>
    <w:rsid w:val="00BA7579"/>
    <w:rsid w:val="00BC1341"/>
    <w:rsid w:val="00BD1F1A"/>
    <w:rsid w:val="00BD2096"/>
    <w:rsid w:val="00BD37E9"/>
    <w:rsid w:val="00BD5B6D"/>
    <w:rsid w:val="00BD7674"/>
    <w:rsid w:val="00BF57C9"/>
    <w:rsid w:val="00C05234"/>
    <w:rsid w:val="00C30799"/>
    <w:rsid w:val="00C33402"/>
    <w:rsid w:val="00C431DB"/>
    <w:rsid w:val="00C43D5E"/>
    <w:rsid w:val="00C44C49"/>
    <w:rsid w:val="00C457D0"/>
    <w:rsid w:val="00C51554"/>
    <w:rsid w:val="00C61E59"/>
    <w:rsid w:val="00C62DB7"/>
    <w:rsid w:val="00C74020"/>
    <w:rsid w:val="00C77373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621CD"/>
    <w:rsid w:val="00D71235"/>
    <w:rsid w:val="00D72579"/>
    <w:rsid w:val="00D96A16"/>
    <w:rsid w:val="00DA096B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849BC"/>
    <w:rsid w:val="00EA3EED"/>
    <w:rsid w:val="00EA6571"/>
    <w:rsid w:val="00EB5900"/>
    <w:rsid w:val="00EC2892"/>
    <w:rsid w:val="00ED17B4"/>
    <w:rsid w:val="00EE47E0"/>
    <w:rsid w:val="00EE7115"/>
    <w:rsid w:val="00EE7C49"/>
    <w:rsid w:val="00F017B5"/>
    <w:rsid w:val="00F6356F"/>
    <w:rsid w:val="00F645D0"/>
    <w:rsid w:val="00F650EF"/>
    <w:rsid w:val="00F714DD"/>
    <w:rsid w:val="00F718B6"/>
    <w:rsid w:val="00F740AC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3163F2B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2E702F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C6A6F2-6647-48BD-AD70-CD44B2004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1085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Valentino Panico</cp:lastModifiedBy>
  <cp:revision>14</cp:revision>
  <cp:lastPrinted>2013-10-09T10:47:00Z</cp:lastPrinted>
  <dcterms:created xsi:type="dcterms:W3CDTF">2016-12-15T10:28:00Z</dcterms:created>
  <dcterms:modified xsi:type="dcterms:W3CDTF">2021-02-19T08:44:00Z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